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9"/>
        <w:ind w:firstLine="708"/>
        <w:jc w:val="center"/>
        <w:rPr/>
      </w:pPr>
      <w:r>
        <w:rPr>
          <w:rFonts w:cs="Times New Roman" w:ascii="Times New Roman" w:hAnsi="Times New Roman" w:asciiTheme="majorBidi" w:cstheme="majorBidi" w:hAnsiTheme="majorBidi"/>
          <w:b/>
          <w:bCs/>
        </w:rPr>
        <w:t>EDİRNE CAMİLERİ VE SELİMİYE SEMPOZYUMU</w:t>
      </w:r>
    </w:p>
    <w:p>
      <w:pPr>
        <w:pStyle w:val="Normal"/>
        <w:spacing w:before="0" w:after="119"/>
        <w:jc w:val="both"/>
        <w:rPr/>
      </w:pPr>
      <w:r>
        <w:rPr>
          <w:rFonts w:cs="Times New Roman" w:ascii="Times New Roman" w:hAnsi="Times New Roman" w:asciiTheme="majorBidi" w:cstheme="majorBidi" w:hAnsiTheme="majorBidi"/>
          <w:b/>
          <w:bCs/>
        </w:rPr>
        <w:t>Sempozyum Çerçevesi</w:t>
      </w:r>
    </w:p>
    <w:p>
      <w:pPr>
        <w:pStyle w:val="Normal"/>
        <w:spacing w:before="0" w:after="119"/>
        <w:jc w:val="both"/>
        <w:rPr/>
      </w:pPr>
      <w:r>
        <w:rPr>
          <w:rFonts w:cs="Times New Roman" w:ascii="Times New Roman" w:hAnsi="Times New Roman" w:asciiTheme="majorBidi" w:cstheme="majorBidi" w:hAnsiTheme="majorBidi"/>
        </w:rPr>
        <w:t>Türkiye’nin Balkanlara açılan kapısı Trakya’da, Tunca’nın Meriç’e kavuşmasından önce meydana gelen kavis içinde bulunan Edirne şehri, pek çok tarihi olaya şahitlik etmiş kadim şehirlerimizdendir. Tarihte farklı şekillerde anılan şehrin ismi, XVIII. Yüzyıldan itibaren “Edirne” olarak telaffuz edilmeye başlanmıştır. Bizans döneminde zaman zaman Balkanlar’dan gelen kavimlerin tehdidine maruz kalan şehir, Haçlı seferleri sırasında birçok yağma ve saldırıya maruz kalıp tahrip edilmiştir. Osmanlıların şehri Orhan Gazi’nin sağlığında oğlu Murad ile Lala Şâhin’in sistemli bir fetih siyaseti sonucu 1361’de fethettiği kaynaklarda yer almaktadır.</w:t>
      </w:r>
    </w:p>
    <w:p>
      <w:pPr>
        <w:pStyle w:val="Normal"/>
        <w:spacing w:before="0" w:after="119"/>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Edirne’nin fethi, tarihi açıdan Osmanlı’nın bir dönüm noktasını teşkil etmiş ve Osmanlı Devleti’ne, İstanbul’a yapılacak bir harekât için büyük bir stratejik üstünlük sağlamıştır. Edirne, zamanla batıya yönelik seferlerde orduların konakladığı merkezi bir üs haline gelmiş, devlet düzeyinde gösterilen ilgi ile Otağ-ı Hümâyûn’ların kurulduğu ve vezirlere hil’atler giydirilen önemli bir konuma erişmiştir. Osmanlı hakimiyetiyle birlikte hazırlanan planlar çerçevesinde imar edilmeye başlanan Edirne, kısa zamanda büyük bir gelişme göstermiştir. Şehirde cami, darüşşifa, saray, han, hamam, medrese, konak, köprü gibi pek çok eser vücuda getirilmiştir. Böylece Edirne, dünya tarihinde adı anılan meşhur şehirler arasına girmiştir. </w:t>
      </w:r>
    </w:p>
    <w:p>
      <w:pPr>
        <w:pStyle w:val="Normal"/>
        <w:spacing w:before="0" w:after="119"/>
        <w:jc w:val="both"/>
        <w:rPr/>
      </w:pPr>
      <w:r>
        <w:rPr>
          <w:rFonts w:cs="Times New Roman" w:ascii="Times New Roman" w:hAnsi="Times New Roman" w:asciiTheme="majorBidi" w:cstheme="majorBidi" w:hAnsiTheme="majorBidi"/>
        </w:rPr>
        <w:t>Osmanlı Devleti’nin İstanbul’dan önce ve Bursa’dan sonra, ikinci başkenti olan ve yaklaşık doksan sene bu vasfını koruyan Edirne, özellikle sanat şaheseri camileriyle ayrı bir şöhret kazanmıştır. Şehirde ilk cami I. Murad’ın emriyle Kaleiçi’nde kiliseden camiye çevrilen Halebî Camii’dir (Çelebi Camii). Ayrıca yine Kaleiçi’nde kiliseden camiye çevrilen bir başka mabedin daha varlığı bilinmekle birlikte her iki cami de bugüne ulaşamamıştır. Edirne’de XIV. yüzyıldan kalma yegâne cami 1399 tarihli Yıldırım Camii’dir. Edirne’nin gelişme gösterdiği XV. yüzyılın ilk yarısından itibaren yıllar içerisinde pek çok cami inşa edilmiştir. Eski Cami (1402), Gazi Mihal Camii (1422), Beylerbeyi Camii (1429), Şah Melek Camii (1429), Dârülhadis Camii (1435), Murâdiye Camii (1436), Mezid Bey Camii (1442), Üç Şerefeli Cami (1447), Sarıca Paşa Camii (1458), Kasım Paşa Camii (1479), Sitti Sultan Camii (1482), II. Bayezid Camii, Dârüşşifâsı ve Külliyesi (1488), Taşlık Camii, Selimiye Camii (1574), Şeyhî Çelebi Camii (1575) ve Defterdar Camii (1576) bunlardan yalnızca bir kısmıdır.</w:t>
      </w:r>
    </w:p>
    <w:p>
      <w:pPr>
        <w:pStyle w:val="Normal"/>
        <w:spacing w:before="0" w:after="119"/>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 xml:space="preserve">Edirne’yi süsleyen muhteşem camiler arasında Eski Cami, Üç Şerefeli Cami ve Selimiye Camii’nin ayrı bir yeri ve önemi vardır. Edirnelilerin dillerinden düşürmedikleri bir tekerlemede: “Eski Cami’nin yazısı, Üç Şerefeli’nin kapısı, Selimiye’nin yapısı” denilmekte ve bu abidelerin mimari açıdan taşıdıkları eşsiz değere vurgu yapılmaktadır. Özellikle Üç Şerefeli Cami, İstanbul’da Süleymaniye, Edirne’de Selimiye ile zirveye ulaşan Osmanlı Cami Mimarisini şekillendiren temel yapı taşı mesabesindedir. Selimiye Camii, Mimar Sinan tarafından 1568-1574 yılları arasında Edirne’ye hâkim bir mevkide inşa ettirilmiştir. Külliyesinde medrese, dârülkurrâ, sıbyan mektebi, muvakkithâne ve dükkânları barındırmaktadır. Mimar Sinan’ın bizzat kendisinin “ustalık eserim” dediği Selimiye Camii, Osmanlı mimarisinin ulaştığı en yüksek düzeyi temsil etmektedir. </w:t>
      </w:r>
    </w:p>
    <w:p>
      <w:pPr>
        <w:pStyle w:val="Normal"/>
        <w:spacing w:before="0" w:after="119"/>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Başkanlığımızca her yıl 1-7 Ekim tarihleri içerisinde kutlanan Camiler ve Din Görevlileri Haftası’nın 2021 yılı etkinlikleri kapsamında İslam Medeniyetinin önemli mimari eserlerini bünyesinde barındıran Edirne gibi bir şehri ve içerisindeki kültür mirasını -Selimiye Camii başta olmak üzere- tarihi camiler ve külliyeleri özelinde ele almak üzere “Edirne Camileri ve Selimiye” konulu ulusal düzeyde bir sempozyum düzenlenmesinin faydalı olacağı mülahaza edilmiştir. Zira bugün tarihe tanıklık etmiş serhat şehri olan Edirne’nin camileriyle taşıdığı zengin kültürel mirası keşfetmeye ve gelecek nesillere aktarmaya ihtiyaç vardır.</w:t>
      </w:r>
    </w:p>
    <w:p>
      <w:pPr>
        <w:pStyle w:val="Normal"/>
        <w:spacing w:before="0" w:after="119"/>
        <w:jc w:val="both"/>
        <w:rPr/>
      </w:pPr>
      <w:r>
        <w:rPr>
          <w:rFonts w:cs="Times New Roman" w:ascii="Times New Roman" w:hAnsi="Times New Roman" w:asciiTheme="majorBidi" w:cstheme="majorBidi" w:hAnsiTheme="majorBidi"/>
          <w:b/>
          <w:bCs/>
        </w:rPr>
        <w:t>Sempozyumun Amacı</w:t>
      </w:r>
    </w:p>
    <w:p>
      <w:pPr>
        <w:pStyle w:val="Balk1"/>
        <w:spacing w:before="119" w:after="119"/>
        <w:jc w:val="both"/>
        <w:rPr>
          <w:rFonts w:ascii="Times New Roman" w:hAnsi="Times New Roman" w:cs="Times New Roman" w:asciiTheme="majorBidi" w:cstheme="majorBidi" w:hAnsiTheme="majorBidi"/>
          <w:b w:val="false"/>
          <w:b w:val="false"/>
          <w:sz w:val="24"/>
          <w:szCs w:val="24"/>
        </w:rPr>
      </w:pPr>
      <w:r>
        <w:rPr>
          <w:rFonts w:cs="Times New Roman" w:ascii="Times New Roman" w:hAnsi="Times New Roman" w:asciiTheme="majorBidi" w:cstheme="majorBidi" w:hAnsiTheme="majorBidi"/>
          <w:b w:val="false"/>
          <w:sz w:val="24"/>
          <w:szCs w:val="24"/>
        </w:rPr>
        <w:t>Sempozyumda başta Selimiye Camii olmak üzere Edirne camilerinin kadim tarihine ve şahit olduğu değişimlere ışık tutmak, bünyelerinde barındırdıkları kültür mirasının bilhassa Türk-İslam sanatları açısından tanıtımına katkı sağlamak, camilerin medeniyetimizdeki eşsiz değerini ve toplumsal fonksiyonlarını din hizmetleri ekseninde mercek altına almak amaçlanmaktadır.</w:t>
      </w:r>
    </w:p>
    <w:p>
      <w:pPr>
        <w:pStyle w:val="Balk1"/>
        <w:spacing w:before="119" w:after="119"/>
        <w:jc w:val="both"/>
        <w:rPr>
          <w:rFonts w:ascii="Times New Roman" w:hAnsi="Times New Roman" w:cs="Times New Roman" w:asciiTheme="majorBidi" w:cstheme="majorBidi" w:hAnsiTheme="majorBidi"/>
          <w:bCs/>
          <w:sz w:val="24"/>
          <w:szCs w:val="24"/>
        </w:rPr>
      </w:pPr>
      <w:r>
        <w:rPr>
          <w:rFonts w:cs="Times New Roman" w:ascii="Times New Roman" w:hAnsi="Times New Roman" w:cstheme="majorBidi"/>
          <w:bCs/>
          <w:sz w:val="24"/>
          <w:szCs w:val="24"/>
        </w:rPr>
        <w:t>Sempozyum Onursal Başkanı</w:t>
      </w:r>
    </w:p>
    <w:p>
      <w:pPr>
        <w:pStyle w:val="Normal"/>
        <w:spacing w:before="0" w:after="119"/>
        <w:rPr>
          <w:rFonts w:ascii="Times New Roman" w:hAnsi="Times New Roman"/>
        </w:rPr>
      </w:pPr>
      <w:r>
        <w:rPr>
          <w:rFonts w:ascii="Times New Roman" w:hAnsi="Times New Roman"/>
        </w:rPr>
        <w:t xml:space="preserve">Prof. Dr. Ali ERBAŞ </w:t>
        <w:tab/>
        <w:tab/>
        <w:tab/>
        <w:tab/>
        <w:t xml:space="preserve">: Diyanet İşleri Başkanı </w:t>
      </w:r>
    </w:p>
    <w:p>
      <w:pPr>
        <w:pStyle w:val="Balk1"/>
        <w:spacing w:before="0" w:after="119"/>
        <w:jc w:val="left"/>
        <w:rPr/>
      </w:pPr>
      <w:r>
        <w:rPr>
          <w:rFonts w:ascii="Times New Roman" w:hAnsi="Times New Roman"/>
          <w:sz w:val="24"/>
          <w:szCs w:val="24"/>
        </w:rPr>
        <w:t>Bilimsel Danışma Kurulu</w:t>
      </w:r>
    </w:p>
    <w:p>
      <w:pPr>
        <w:pStyle w:val="Normal"/>
        <w:spacing w:before="0" w:after="28"/>
        <w:rPr>
          <w:rFonts w:ascii="Times New Roman" w:hAnsi="Times New Roman" w:cs="Times New Roman"/>
        </w:rPr>
      </w:pPr>
      <w:r>
        <w:rPr>
          <w:rFonts w:cs="Times New Roman" w:ascii="Times New Roman" w:hAnsi="Times New Roman"/>
        </w:rPr>
        <w:t>Prof. Dr. Abdurrahman HAÇKALI</w:t>
        <w:tab/>
        <w:tab/>
        <w:t>: Din İşleri Yüksek Kurulu Başkanı</w:t>
      </w:r>
    </w:p>
    <w:p>
      <w:pPr>
        <w:pStyle w:val="Normal"/>
        <w:spacing w:before="0" w:after="28"/>
        <w:rPr>
          <w:rFonts w:ascii="Times New Roman" w:hAnsi="Times New Roman" w:cs="Times New Roman"/>
        </w:rPr>
      </w:pPr>
      <w:r>
        <w:rPr>
          <w:rFonts w:cs="Times New Roman" w:ascii="Times New Roman" w:hAnsi="Times New Roman"/>
        </w:rPr>
        <w:t>Prof. Dr. Huriye MARTI</w:t>
        <w:tab/>
        <w:tab/>
        <w:tab/>
        <w:t>: Başkan Yardımcısı</w:t>
      </w:r>
    </w:p>
    <w:p>
      <w:pPr>
        <w:pStyle w:val="Normal"/>
        <w:spacing w:before="0" w:after="28"/>
        <w:rPr>
          <w:rFonts w:ascii="Times New Roman" w:hAnsi="Times New Roman" w:cs="Times New Roman"/>
        </w:rPr>
      </w:pPr>
      <w:r>
        <w:rPr>
          <w:rFonts w:cs="Times New Roman" w:ascii="Times New Roman" w:hAnsi="Times New Roman"/>
        </w:rPr>
        <w:t>Prof. Dr. İbrahim Hilmi KARSLI</w:t>
        <w:tab/>
        <w:tab/>
        <w:t>: Başkan Yardımcısı</w:t>
      </w:r>
    </w:p>
    <w:p>
      <w:pPr>
        <w:pStyle w:val="Normal"/>
        <w:spacing w:before="0" w:after="28"/>
        <w:rPr>
          <w:rFonts w:ascii="Times New Roman" w:hAnsi="Times New Roman" w:cs="Times New Roman"/>
        </w:rPr>
      </w:pPr>
      <w:r>
        <w:rPr>
          <w:rFonts w:cs="Times New Roman" w:ascii="Times New Roman" w:hAnsi="Times New Roman"/>
        </w:rPr>
        <w:t>Doç. Dr. Selim ARGUN</w:t>
        <w:tab/>
        <w:tab/>
        <w:tab/>
        <w:t>: Başkan Yardımcısı</w:t>
      </w:r>
    </w:p>
    <w:p>
      <w:pPr>
        <w:pStyle w:val="Normal"/>
        <w:spacing w:before="0" w:after="28"/>
        <w:rPr>
          <w:rFonts w:ascii="Times New Roman" w:hAnsi="Times New Roman" w:cs="Times New Roman"/>
        </w:rPr>
      </w:pPr>
      <w:r>
        <w:rPr>
          <w:rFonts w:cs="Times New Roman" w:ascii="Times New Roman" w:hAnsi="Times New Roman"/>
        </w:rPr>
        <w:t>Doç. Dr. Fatih KURT</w:t>
        <w:tab/>
        <w:tab/>
        <w:tab/>
        <w:tab/>
        <w:t>: Dini Yayınlar Genel Müdürü</w:t>
      </w:r>
    </w:p>
    <w:p>
      <w:pPr>
        <w:pStyle w:val="Normal"/>
        <w:spacing w:before="0" w:after="28"/>
        <w:rPr>
          <w:rFonts w:ascii="Times New Roman" w:hAnsi="Times New Roman" w:cs="Times New Roman"/>
        </w:rPr>
      </w:pPr>
      <w:r>
        <w:rPr>
          <w:rFonts w:cs="Times New Roman" w:ascii="Times New Roman" w:hAnsi="Times New Roman"/>
        </w:rPr>
        <w:t>Prof. Dr. Abdullah KAHRAMAN</w:t>
        <w:tab/>
        <w:tab/>
        <w:t>: Din İşleri Yüksek Kurulu Üyesi</w:t>
      </w:r>
    </w:p>
    <w:p>
      <w:pPr>
        <w:pStyle w:val="Normal"/>
        <w:spacing w:before="0" w:after="28"/>
        <w:rPr>
          <w:rFonts w:ascii="Times New Roman" w:hAnsi="Times New Roman" w:cs="Times New Roman"/>
        </w:rPr>
      </w:pPr>
      <w:r>
        <w:rPr>
          <w:rFonts w:cs="Times New Roman" w:ascii="Times New Roman" w:hAnsi="Times New Roman"/>
        </w:rPr>
        <w:t>Prof. Dr. Ali AVCU</w:t>
        <w:tab/>
        <w:tab/>
        <w:tab/>
        <w:tab/>
        <w:t>: Din İşleri Yüksek Kurulu Üyesi</w:t>
      </w:r>
    </w:p>
    <w:p>
      <w:pPr>
        <w:pStyle w:val="Normal"/>
        <w:spacing w:before="0" w:after="28"/>
        <w:rPr>
          <w:rFonts w:ascii="Times New Roman" w:hAnsi="Times New Roman" w:cs="Times New Roman"/>
        </w:rPr>
      </w:pPr>
      <w:r>
        <w:rPr>
          <w:rFonts w:cs="Times New Roman" w:ascii="Times New Roman" w:hAnsi="Times New Roman"/>
        </w:rPr>
        <w:t>Prof. Dr. Enbiya YILDIRIM</w:t>
        <w:tab/>
        <w:tab/>
        <w:tab/>
        <w:t>: Din İşleri Yüksek Kurulu Üyesi</w:t>
      </w:r>
    </w:p>
    <w:p>
      <w:pPr>
        <w:pStyle w:val="Normal"/>
        <w:spacing w:before="0" w:after="28"/>
        <w:rPr>
          <w:rFonts w:ascii="Times New Roman" w:hAnsi="Times New Roman" w:cs="Times New Roman"/>
        </w:rPr>
      </w:pPr>
      <w:r>
        <w:rPr>
          <w:rFonts w:cs="Times New Roman" w:ascii="Times New Roman" w:hAnsi="Times New Roman"/>
        </w:rPr>
        <w:t>Prof. Dr. Hacı Mehmet GÜNAY</w:t>
        <w:tab/>
        <w:tab/>
        <w:t>: Din İşleri Yüksek Kurulu Üyesi</w:t>
      </w:r>
    </w:p>
    <w:p>
      <w:pPr>
        <w:pStyle w:val="Normal"/>
        <w:spacing w:before="0" w:after="28"/>
        <w:rPr>
          <w:rFonts w:ascii="Times New Roman" w:hAnsi="Times New Roman" w:cs="Times New Roman"/>
        </w:rPr>
      </w:pPr>
      <w:r>
        <w:rPr>
          <w:rFonts w:cs="Times New Roman" w:ascii="Times New Roman" w:hAnsi="Times New Roman"/>
        </w:rPr>
        <w:t>Prof. Dr. Halis AYDEMİR</w:t>
        <w:tab/>
        <w:tab/>
        <w:tab/>
        <w:t>: Din İşleri Yüksek Kurulu Üyesi</w:t>
      </w:r>
    </w:p>
    <w:p>
      <w:pPr>
        <w:pStyle w:val="Normal"/>
        <w:spacing w:before="0" w:after="28"/>
        <w:rPr>
          <w:rFonts w:ascii="Times New Roman" w:hAnsi="Times New Roman" w:cs="Times New Roman"/>
        </w:rPr>
      </w:pPr>
      <w:r>
        <w:rPr>
          <w:rFonts w:cs="Times New Roman" w:ascii="Times New Roman" w:hAnsi="Times New Roman"/>
        </w:rPr>
        <w:t>Prof. Dr. İhsan ÇAPCIOĞLU</w:t>
        <w:tab/>
        <w:tab/>
        <w:t>: Din İşleri Yüksek Kurulu Üyesi</w:t>
      </w:r>
    </w:p>
    <w:p>
      <w:pPr>
        <w:pStyle w:val="Normal"/>
        <w:spacing w:before="0" w:after="28"/>
        <w:rPr>
          <w:rFonts w:ascii="Times New Roman" w:hAnsi="Times New Roman" w:cs="Times New Roman"/>
        </w:rPr>
      </w:pPr>
      <w:r>
        <w:rPr>
          <w:rFonts w:cs="Times New Roman" w:ascii="Times New Roman" w:hAnsi="Times New Roman"/>
        </w:rPr>
        <w:t>Prof. Dr. Metin ÖZDEMİR</w:t>
        <w:tab/>
        <w:tab/>
        <w:tab/>
        <w:t>: Din İşleri Yüksek Kurulu Üyesi</w:t>
      </w:r>
    </w:p>
    <w:p>
      <w:pPr>
        <w:pStyle w:val="Normal"/>
        <w:spacing w:before="0" w:after="28"/>
        <w:rPr/>
      </w:pPr>
      <w:r>
        <w:rPr>
          <w:rFonts w:cs="Times New Roman" w:ascii="Times New Roman" w:hAnsi="Times New Roman"/>
        </w:rPr>
        <w:t>Prof. Dr. Soner GÜNDÜZÖZ</w:t>
        <w:tab/>
        <w:tab/>
        <w:t>: Din İşleri Yüksek Kurulu Üyesi</w:t>
      </w:r>
    </w:p>
    <w:p>
      <w:pPr>
        <w:pStyle w:val="Normal"/>
        <w:spacing w:before="0" w:after="28"/>
        <w:rPr/>
      </w:pPr>
      <w:r>
        <w:rPr>
          <w:rFonts w:cs="Times New Roman" w:ascii="Times New Roman" w:hAnsi="Times New Roman"/>
        </w:rPr>
        <w:t>Prof. Dr. Erhan TABAKOĞLU</w:t>
        <w:tab/>
        <w:tab/>
        <w:t>: Trakya Üniversitesi Rektörü</w:t>
      </w:r>
    </w:p>
    <w:p>
      <w:pPr>
        <w:pStyle w:val="Normal"/>
        <w:spacing w:before="0" w:after="28"/>
        <w:rPr/>
      </w:pPr>
      <w:r>
        <w:rPr>
          <w:rFonts w:cs="Times New Roman" w:ascii="Times New Roman" w:hAnsi="Times New Roman"/>
        </w:rPr>
        <w:t>Prof. Dr. Cevdet KILIÇ</w:t>
        <w:tab/>
        <w:tab/>
        <w:tab/>
        <w:t>: Trakya Üniversitesi İlahiyat Fakültesi Dekanı</w:t>
      </w:r>
    </w:p>
    <w:p>
      <w:pPr>
        <w:pStyle w:val="Normal"/>
        <w:spacing w:before="0" w:after="28"/>
        <w:rPr>
          <w:rFonts w:ascii="Times New Roman" w:hAnsi="Times New Roman" w:cs="Times New Roman"/>
        </w:rPr>
      </w:pPr>
      <w:r>
        <w:rPr>
          <w:rFonts w:cs="Times New Roman" w:ascii="Times New Roman" w:hAnsi="Times New Roman"/>
        </w:rPr>
        <w:t>Prof. Dr. Nesimi YAZICI</w:t>
        <w:tab/>
        <w:tab/>
        <w:tab/>
        <w:t>: KTO Karatay Üniversitesi</w:t>
      </w:r>
    </w:p>
    <w:p>
      <w:pPr>
        <w:pStyle w:val="Normal"/>
        <w:spacing w:before="0" w:after="28"/>
        <w:rPr>
          <w:rFonts w:ascii="Times New Roman" w:hAnsi="Times New Roman" w:cs="Times New Roman"/>
        </w:rPr>
      </w:pPr>
      <w:r>
        <w:rPr>
          <w:rFonts w:cs="Times New Roman" w:ascii="Times New Roman" w:hAnsi="Times New Roman"/>
        </w:rPr>
        <w:t>Prof. Dr. M. Hüsrev SUBAŞI</w:t>
        <w:tab/>
        <w:tab/>
        <w:tab/>
        <w:t xml:space="preserve">: Fatih Sultan Mehmet </w:t>
      </w:r>
      <w:bookmarkStart w:id="0" w:name="_GoBack"/>
      <w:bookmarkEnd w:id="0"/>
      <w:r>
        <w:rPr>
          <w:rFonts w:cs="Times New Roman" w:ascii="Times New Roman" w:hAnsi="Times New Roman"/>
        </w:rPr>
        <w:t>Vakıf Üniversitesi</w:t>
      </w:r>
    </w:p>
    <w:p>
      <w:pPr>
        <w:pStyle w:val="Balk1"/>
        <w:spacing w:before="119" w:after="119"/>
        <w:jc w:val="left"/>
        <w:rPr/>
      </w:pPr>
      <w:r>
        <w:rPr>
          <w:rFonts w:ascii="Times New Roman" w:hAnsi="Times New Roman"/>
          <w:sz w:val="24"/>
          <w:szCs w:val="24"/>
        </w:rPr>
        <w:t>Düzenleme Kurulu</w:t>
      </w:r>
    </w:p>
    <w:p>
      <w:pPr>
        <w:pStyle w:val="Normal"/>
        <w:spacing w:before="0" w:after="28"/>
        <w:rPr>
          <w:rFonts w:ascii="Times New Roman" w:hAnsi="Times New Roman" w:cs="Times New Roman"/>
        </w:rPr>
      </w:pPr>
      <w:r>
        <w:rPr>
          <w:rFonts w:cs="Times New Roman" w:ascii="Times New Roman" w:hAnsi="Times New Roman"/>
        </w:rPr>
        <w:t>Dr. Burhan İŞLİYEN</w:t>
        <w:tab/>
        <w:tab/>
        <w:tab/>
        <w:tab/>
        <w:t>: Başkan Yardımcısı</w:t>
      </w:r>
    </w:p>
    <w:p>
      <w:pPr>
        <w:pStyle w:val="Normal"/>
        <w:spacing w:before="0" w:after="28"/>
        <w:rPr>
          <w:rFonts w:ascii="Times New Roman" w:hAnsi="Times New Roman" w:cs="Times New Roman"/>
        </w:rPr>
      </w:pPr>
      <w:r>
        <w:rPr>
          <w:rFonts w:cs="Times New Roman" w:ascii="Times New Roman" w:hAnsi="Times New Roman"/>
        </w:rPr>
        <w:t>Osman TIRAŞÇI</w:t>
        <w:tab/>
        <w:tab/>
        <w:tab/>
        <w:tab/>
        <w:t>: Başkan Yardımcısı</w:t>
      </w:r>
    </w:p>
    <w:p>
      <w:pPr>
        <w:pStyle w:val="Normal"/>
        <w:spacing w:before="0" w:after="28"/>
        <w:rPr>
          <w:rFonts w:ascii="Times New Roman" w:hAnsi="Times New Roman" w:cs="Times New Roman"/>
        </w:rPr>
      </w:pPr>
      <w:r>
        <w:rPr>
          <w:rFonts w:cs="Times New Roman" w:ascii="Times New Roman" w:hAnsi="Times New Roman"/>
        </w:rPr>
        <w:t>Bünyamin ALBAYRAK</w:t>
        <w:tab/>
        <w:tab/>
        <w:tab/>
        <w:t>: Din Hizmetleri Genel Müdürü</w:t>
      </w:r>
    </w:p>
    <w:p>
      <w:pPr>
        <w:pStyle w:val="Normal"/>
        <w:spacing w:before="0" w:after="28"/>
        <w:rPr>
          <w:rFonts w:ascii="Times New Roman" w:hAnsi="Times New Roman" w:cs="Times New Roman"/>
        </w:rPr>
      </w:pPr>
      <w:r>
        <w:rPr>
          <w:rFonts w:cs="Times New Roman" w:ascii="Times New Roman" w:hAnsi="Times New Roman"/>
        </w:rPr>
        <w:t>Mehmet BİLGİN</w:t>
        <w:tab/>
        <w:tab/>
        <w:tab/>
        <w:tab/>
        <w:t>: Yönetim Hizmetleri Genel Müdürü</w:t>
      </w:r>
    </w:p>
    <w:p>
      <w:pPr>
        <w:pStyle w:val="Normal"/>
        <w:spacing w:before="0" w:after="28"/>
        <w:rPr>
          <w:rFonts w:ascii="Times New Roman" w:hAnsi="Times New Roman" w:cs="Times New Roman"/>
        </w:rPr>
      </w:pPr>
      <w:r>
        <w:rPr>
          <w:rFonts w:cs="Times New Roman" w:ascii="Times New Roman" w:hAnsi="Times New Roman"/>
        </w:rPr>
        <w:t>Cemalettin GEZGİÇ</w:t>
        <w:tab/>
        <w:tab/>
        <w:tab/>
        <w:tab/>
        <w:t>: Cami Hizmetleri Daire Başkanı</w:t>
      </w:r>
    </w:p>
    <w:p>
      <w:pPr>
        <w:pStyle w:val="Normal"/>
        <w:spacing w:before="0" w:after="28"/>
        <w:rPr>
          <w:rFonts w:ascii="Times New Roman" w:hAnsi="Times New Roman" w:cs="Times New Roman"/>
        </w:rPr>
      </w:pPr>
      <w:r>
        <w:rPr>
          <w:rFonts w:cs="Times New Roman" w:ascii="Times New Roman" w:hAnsi="Times New Roman"/>
        </w:rPr>
        <w:t>Alettin BOZKURT</w:t>
        <w:tab/>
        <w:tab/>
        <w:tab/>
        <w:tab/>
        <w:t>: Edirne İl Müftüsü</w:t>
      </w:r>
    </w:p>
    <w:p>
      <w:pPr>
        <w:pStyle w:val="Normal"/>
        <w:spacing w:before="0" w:after="28"/>
        <w:rPr>
          <w:rFonts w:ascii="Times New Roman" w:hAnsi="Times New Roman" w:cs="Times New Roman"/>
        </w:rPr>
      </w:pPr>
      <w:r>
        <w:rPr>
          <w:rFonts w:cs="Times New Roman" w:ascii="Times New Roman" w:hAnsi="Times New Roman"/>
        </w:rPr>
        <w:t>Ömer Faruk ARSLAN</w:t>
        <w:tab/>
        <w:tab/>
        <w:tab/>
        <w:t>: Diyanet İşleri Uzmanı</w:t>
      </w:r>
    </w:p>
    <w:p>
      <w:pPr>
        <w:pStyle w:val="Normal"/>
        <w:spacing w:before="0" w:after="28"/>
        <w:rPr/>
      </w:pPr>
      <w:r>
        <w:rPr>
          <w:rFonts w:cs="Times New Roman" w:ascii="Times New Roman" w:hAnsi="Times New Roman"/>
        </w:rPr>
        <w:t>Muhammet KORKMAZ</w:t>
        <w:tab/>
        <w:tab/>
        <w:tab/>
        <w:t>: Mimar</w:t>
      </w:r>
    </w:p>
    <w:p>
      <w:pPr>
        <w:pStyle w:val="Normal"/>
        <w:spacing w:before="119" w:after="119"/>
        <w:jc w:val="both"/>
        <w:rPr/>
      </w:pPr>
      <w:r>
        <w:rPr>
          <w:rFonts w:cs="Times New Roman" w:ascii="Times New Roman" w:hAnsi="Times New Roman" w:asciiTheme="majorBidi" w:cstheme="majorBidi" w:hAnsiTheme="majorBidi"/>
          <w:b/>
        </w:rPr>
        <w:t>Sempozyum Dili</w:t>
      </w:r>
    </w:p>
    <w:p>
      <w:pPr>
        <w:pStyle w:val="Normal"/>
        <w:spacing w:before="0" w:after="119"/>
        <w:jc w:val="both"/>
        <w:rPr/>
      </w:pPr>
      <w:r>
        <w:rPr>
          <w:rFonts w:cs="Times New Roman" w:ascii="Times New Roman" w:hAnsi="Times New Roman" w:asciiTheme="majorBidi" w:cstheme="majorBidi" w:hAnsiTheme="majorBidi"/>
        </w:rPr>
        <w:t>Türkçe’dir.</w:t>
      </w:r>
    </w:p>
    <w:p>
      <w:pPr>
        <w:pStyle w:val="Normal"/>
        <w:spacing w:before="0" w:after="119"/>
        <w:jc w:val="both"/>
        <w:rPr/>
      </w:pPr>
      <w:r>
        <w:rPr>
          <w:rFonts w:cs="Times New Roman" w:ascii="Times New Roman" w:hAnsi="Times New Roman" w:asciiTheme="majorBidi" w:cstheme="majorBidi" w:hAnsiTheme="majorBidi"/>
          <w:b/>
        </w:rPr>
        <w:t>Sempozyum Takvimi</w:t>
      </w:r>
    </w:p>
    <w:p>
      <w:pPr>
        <w:pStyle w:val="Normal"/>
        <w:spacing w:before="0" w:after="119"/>
        <w:jc w:val="both"/>
        <w:rPr/>
      </w:pPr>
      <w:r>
        <w:rPr>
          <w:rFonts w:cs="Times New Roman" w:ascii="Times New Roman" w:hAnsi="Times New Roman" w:asciiTheme="majorBidi" w:cstheme="majorBidi" w:hAnsiTheme="majorBidi"/>
        </w:rPr>
        <w:t xml:space="preserve">Sempozyum Tarihi </w:t>
        <w:tab/>
        <w:tab/>
        <w:tab/>
        <w:tab/>
        <w:tab/>
        <w:t>: 2-3 Ekim 2021</w:t>
      </w:r>
    </w:p>
    <w:p>
      <w:pPr>
        <w:pStyle w:val="Normal"/>
        <w:spacing w:before="0" w:after="119"/>
        <w:jc w:val="both"/>
        <w:rPr/>
      </w:pPr>
      <w:r>
        <w:rPr>
          <w:rFonts w:cs="Times New Roman" w:ascii="Times New Roman" w:hAnsi="Times New Roman" w:asciiTheme="majorBidi" w:cstheme="majorBidi" w:hAnsiTheme="majorBidi"/>
        </w:rPr>
        <w:t>Tebliğ Özetlerinin Son Gönderim Tarihi</w:t>
        <w:tab/>
        <w:tab/>
        <w:t xml:space="preserve">: 6 Ağustos 2021 </w:t>
      </w:r>
    </w:p>
    <w:p>
      <w:pPr>
        <w:pStyle w:val="Normal"/>
        <w:spacing w:before="0" w:after="119"/>
        <w:jc w:val="both"/>
        <w:rPr/>
      </w:pPr>
      <w:r>
        <w:rPr>
          <w:rFonts w:cs="Times New Roman" w:ascii="Times New Roman" w:hAnsi="Times New Roman" w:asciiTheme="majorBidi" w:cstheme="majorBidi" w:hAnsiTheme="majorBidi"/>
        </w:rPr>
        <w:t>Kabul Edilen Tebliğ Özetlerinin Bildirimi</w:t>
        <w:tab/>
        <w:tab/>
        <w:t xml:space="preserve">: 17 Ağustos 2021   </w:t>
      </w:r>
    </w:p>
    <w:p>
      <w:pPr>
        <w:pStyle w:val="Normal"/>
        <w:spacing w:before="0" w:after="119"/>
        <w:jc w:val="both"/>
        <w:rPr/>
      </w:pPr>
      <w:r>
        <w:rPr>
          <w:rFonts w:cs="Times New Roman" w:ascii="Times New Roman" w:hAnsi="Times New Roman" w:asciiTheme="majorBidi" w:cstheme="majorBidi" w:hAnsiTheme="majorBidi"/>
        </w:rPr>
        <w:t>Tebliğ Metinlerinin Son Teslim Tarihi</w:t>
        <w:tab/>
        <w:tab/>
        <w:t xml:space="preserve">: 24 Eylül 2021     </w:t>
      </w:r>
    </w:p>
    <w:p>
      <w:pPr>
        <w:pStyle w:val="Normal"/>
        <w:spacing w:before="0" w:after="119"/>
        <w:jc w:val="both"/>
        <w:rPr/>
      </w:pPr>
      <w:r>
        <w:rPr>
          <w:rFonts w:cs="Times New Roman" w:ascii="Times New Roman" w:hAnsi="Times New Roman" w:asciiTheme="majorBidi" w:cstheme="majorBidi" w:hAnsiTheme="majorBidi"/>
        </w:rPr>
        <w:t>Sempozyum Programının İlanı</w:t>
        <w:tab/>
        <w:tab/>
        <w:tab/>
        <w:t>: 30 Eylül 2021</w:t>
      </w:r>
    </w:p>
    <w:p>
      <w:pPr>
        <w:pStyle w:val="Normal"/>
        <w:spacing w:before="0" w:after="119"/>
        <w:jc w:val="both"/>
        <w:rPr/>
      </w:pPr>
      <w:r>
        <w:rPr>
          <w:rFonts w:cs="Times New Roman" w:ascii="Times New Roman" w:hAnsi="Times New Roman" w:asciiTheme="majorBidi" w:cstheme="majorBidi" w:hAnsiTheme="majorBidi"/>
        </w:rPr>
        <w:t>Sempozyum Metinlerinin Basılması</w:t>
        <w:tab/>
        <w:tab/>
        <w:tab/>
        <w:t>: 2022-2023</w:t>
      </w:r>
    </w:p>
    <w:p>
      <w:pPr>
        <w:pStyle w:val="Normal"/>
        <w:spacing w:before="0" w:after="119"/>
        <w:jc w:val="both"/>
        <w:rPr/>
      </w:pPr>
      <w:r>
        <w:rPr>
          <w:rFonts w:cs="Times New Roman" w:ascii="Times New Roman" w:hAnsi="Times New Roman" w:asciiTheme="majorBidi" w:cstheme="majorBidi" w:hAnsiTheme="majorBidi"/>
          <w:b/>
          <w:bCs/>
        </w:rPr>
        <w:t>Sempozyum Yeri</w:t>
      </w:r>
    </w:p>
    <w:p>
      <w:pPr>
        <w:pStyle w:val="Normal"/>
        <w:spacing w:before="0" w:after="119"/>
        <w:jc w:val="both"/>
        <w:rPr/>
      </w:pPr>
      <w:r>
        <w:rPr>
          <w:rFonts w:cs="Times New Roman" w:ascii="Times New Roman" w:hAnsi="Times New Roman" w:asciiTheme="majorBidi" w:cstheme="majorBidi" w:hAnsiTheme="majorBidi"/>
        </w:rPr>
        <w:t xml:space="preserve">Sempozyumun yeri bilahare ilan edilecektir. </w:t>
      </w:r>
    </w:p>
    <w:p>
      <w:pPr>
        <w:pStyle w:val="Normal"/>
        <w:spacing w:before="0" w:after="119"/>
        <w:jc w:val="both"/>
        <w:rPr/>
      </w:pPr>
      <w:r>
        <w:rPr>
          <w:rFonts w:cs="Times New Roman" w:ascii="Times New Roman" w:hAnsi="Times New Roman" w:asciiTheme="majorBidi" w:cstheme="majorBidi" w:hAnsiTheme="majorBidi"/>
          <w:b/>
        </w:rPr>
        <w:t>Davet</w:t>
      </w:r>
    </w:p>
    <w:p>
      <w:pPr>
        <w:pStyle w:val="Normal"/>
        <w:spacing w:before="0" w:after="119"/>
        <w:jc w:val="both"/>
        <w:rPr/>
      </w:pPr>
      <w:r>
        <w:rPr>
          <w:rFonts w:cs="Times New Roman" w:ascii="Times New Roman" w:hAnsi="Times New Roman" w:asciiTheme="majorBidi" w:cstheme="majorBidi" w:hAnsiTheme="majorBidi"/>
        </w:rPr>
        <w:t xml:space="preserve">Edirne Camileri ve Selimiye Sempozyumu’nda değerli ilim adamlarını ve araştırmacıları aramızda görmekten onur duyarız. </w:t>
      </w:r>
    </w:p>
    <w:p>
      <w:pPr>
        <w:pStyle w:val="Normal"/>
        <w:spacing w:before="0" w:after="119"/>
        <w:jc w:val="both"/>
        <w:rPr/>
      </w:pPr>
      <w:r>
        <w:rPr>
          <w:rFonts w:cs="Times New Roman" w:ascii="Times New Roman" w:hAnsi="Times New Roman" w:asciiTheme="majorBidi" w:cstheme="majorBidi" w:hAnsiTheme="majorBidi"/>
          <w:b/>
          <w:bCs/>
        </w:rPr>
        <w:t>Katılım Şartları</w:t>
      </w:r>
    </w:p>
    <w:p>
      <w:pPr>
        <w:pStyle w:val="Normal"/>
        <w:numPr>
          <w:ilvl w:val="0"/>
          <w:numId w:val="1"/>
        </w:numPr>
        <w:spacing w:before="0" w:after="119"/>
        <w:ind w:left="284" w:hanging="284"/>
        <w:jc w:val="both"/>
        <w:rPr/>
      </w:pPr>
      <w:r>
        <w:rPr>
          <w:rFonts w:cs="Times New Roman" w:ascii="Times New Roman" w:hAnsi="Times New Roman" w:asciiTheme="majorBidi" w:cstheme="majorBidi" w:hAnsiTheme="majorBidi"/>
        </w:rPr>
        <w:t xml:space="preserve">Tebliğler bilimsel ve özgün olmalıdır. </w:t>
      </w:r>
    </w:p>
    <w:p>
      <w:pPr>
        <w:pStyle w:val="Normal"/>
        <w:numPr>
          <w:ilvl w:val="0"/>
          <w:numId w:val="1"/>
        </w:numPr>
        <w:spacing w:before="0" w:after="119"/>
        <w:ind w:left="284" w:hanging="284"/>
        <w:jc w:val="both"/>
        <w:rPr/>
      </w:pPr>
      <w:r>
        <w:rPr>
          <w:rFonts w:cs="Times New Roman" w:ascii="Times New Roman" w:hAnsi="Times New Roman" w:asciiTheme="majorBidi" w:cstheme="majorBidi" w:hAnsiTheme="majorBidi"/>
        </w:rPr>
        <w:t xml:space="preserve">Tebliğ özetleri konuyu ana hatlarıyla açıklamalı ve 300 ile 400 kelime arasında olmalıdır. </w:t>
      </w:r>
    </w:p>
    <w:p>
      <w:pPr>
        <w:pStyle w:val="Normal"/>
        <w:numPr>
          <w:ilvl w:val="0"/>
          <w:numId w:val="1"/>
        </w:numPr>
        <w:spacing w:before="0" w:after="119"/>
        <w:ind w:left="284" w:hanging="284"/>
        <w:jc w:val="both"/>
        <w:rPr/>
      </w:pPr>
      <w:r>
        <w:rPr>
          <w:rFonts w:cs="Times New Roman" w:ascii="Times New Roman" w:hAnsi="Times New Roman" w:asciiTheme="majorBidi" w:cstheme="majorBidi" w:hAnsiTheme="majorBidi"/>
        </w:rPr>
        <w:t xml:space="preserve">Özetler, </w:t>
      </w:r>
      <w:hyperlink r:id="rId2">
        <w:r>
          <w:rPr>
            <w:rStyle w:val="NternetBalants"/>
            <w:rFonts w:cs="Times New Roman" w:ascii="Times New Roman" w:hAnsi="Times New Roman" w:asciiTheme="majorBidi" w:cstheme="majorBidi" w:hAnsiTheme="majorBidi"/>
          </w:rPr>
          <w:t>camilerhaftasi.diyanet.gov.tr</w:t>
        </w:r>
      </w:hyperlink>
      <w:r>
        <w:rPr>
          <w:rFonts w:cs="Times New Roman" w:ascii="Times New Roman" w:hAnsi="Times New Roman" w:asciiTheme="majorBidi" w:cstheme="majorBidi" w:hAnsiTheme="majorBidi"/>
        </w:rPr>
        <w:t xml:space="preserve"> adresi üzerinde yer alan katılım formu kullanılarak e-mail, faks veya posta ile gönderilebilecektir. (Lütfen tebliğ özetinizin ulaşıp ulaşmadığı konusunda tekit alınız.)</w:t>
      </w:r>
    </w:p>
    <w:p>
      <w:pPr>
        <w:pStyle w:val="Normal"/>
        <w:numPr>
          <w:ilvl w:val="0"/>
          <w:numId w:val="1"/>
        </w:numPr>
        <w:spacing w:before="0" w:after="119"/>
        <w:ind w:left="284" w:hanging="284"/>
        <w:jc w:val="both"/>
        <w:rPr/>
      </w:pPr>
      <w:r>
        <w:rPr>
          <w:rFonts w:cs="Times New Roman" w:ascii="Times New Roman" w:hAnsi="Times New Roman" w:asciiTheme="majorBidi" w:cstheme="majorBidi" w:hAnsiTheme="majorBidi"/>
        </w:rPr>
        <w:t>Tebliğ metinleri 4000 ile 7000 kelime arasında olmalıdır.</w:t>
      </w:r>
    </w:p>
    <w:p>
      <w:pPr>
        <w:pStyle w:val="Normal"/>
        <w:numPr>
          <w:ilvl w:val="0"/>
          <w:numId w:val="1"/>
        </w:numPr>
        <w:spacing w:before="0" w:after="119"/>
        <w:ind w:left="284" w:hanging="284"/>
        <w:jc w:val="both"/>
        <w:rPr>
          <w:rFonts w:ascii="Times New Roman" w:hAnsi="Times New Roman" w:cs="Times New Roman" w:asciiTheme="majorBidi" w:cstheme="majorBidi" w:hAnsiTheme="majorBidi"/>
        </w:rPr>
      </w:pPr>
      <w:r>
        <w:rPr>
          <w:rFonts w:cs="Times New Roman" w:ascii="Times New Roman" w:hAnsi="Times New Roman" w:asciiTheme="majorBidi" w:cstheme="majorBidi" w:hAnsiTheme="majorBidi"/>
        </w:rPr>
        <w:t>Oturumlarda tebliğ sunumu 20 dakika ile sınırlı tutulacaktır.</w:t>
      </w:r>
    </w:p>
    <w:p>
      <w:pPr>
        <w:pStyle w:val="Normal"/>
        <w:numPr>
          <w:ilvl w:val="0"/>
          <w:numId w:val="1"/>
        </w:numPr>
        <w:spacing w:before="0" w:after="119"/>
        <w:ind w:left="284" w:hanging="284"/>
        <w:jc w:val="both"/>
        <w:rPr/>
      </w:pPr>
      <w:r>
        <w:rPr>
          <w:rFonts w:cs="Times New Roman" w:ascii="Times New Roman" w:hAnsi="Times New Roman" w:asciiTheme="majorBidi" w:cstheme="majorBidi" w:hAnsiTheme="majorBidi"/>
        </w:rPr>
        <w:t xml:space="preserve">Tebliğ metinleri </w:t>
      </w:r>
      <w:hyperlink r:id="rId3">
        <w:r>
          <w:rPr>
            <w:rStyle w:val="NternetBalants"/>
            <w:rFonts w:cs="Times New Roman" w:ascii="Times New Roman" w:hAnsi="Times New Roman" w:asciiTheme="majorBidi" w:cstheme="majorBidi" w:hAnsiTheme="majorBidi"/>
          </w:rPr>
          <w:t>camilerhaftasi.diyanet.gov.tr</w:t>
        </w:r>
      </w:hyperlink>
      <w:r>
        <w:rPr>
          <w:rFonts w:cs="Times New Roman" w:ascii="Times New Roman" w:hAnsi="Times New Roman" w:asciiTheme="majorBidi" w:cstheme="majorBidi" w:hAnsiTheme="majorBidi"/>
        </w:rPr>
        <w:t xml:space="preserve"> linkinde ilan edilen yazım kuralları çerçevesinde hazırlanmalıdır.</w:t>
      </w:r>
    </w:p>
    <w:p>
      <w:pPr>
        <w:pStyle w:val="Normal"/>
        <w:numPr>
          <w:ilvl w:val="0"/>
          <w:numId w:val="1"/>
        </w:numPr>
        <w:spacing w:before="0" w:after="119"/>
        <w:ind w:left="284" w:hanging="284"/>
        <w:jc w:val="both"/>
        <w:rPr/>
      </w:pPr>
      <w:r>
        <w:rPr>
          <w:rFonts w:cs="Times New Roman" w:ascii="Times New Roman" w:hAnsi="Times New Roman" w:asciiTheme="majorBidi" w:cstheme="majorBidi" w:hAnsiTheme="majorBidi"/>
        </w:rPr>
        <w:t xml:space="preserve">Kabul edilen teblig metinleri </w:t>
      </w:r>
      <w:hyperlink r:id="rId4">
        <w:r>
          <w:rPr>
            <w:rStyle w:val="NternetBalants"/>
            <w:rFonts w:cs="Times New Roman" w:ascii="Times New Roman" w:hAnsi="Times New Roman" w:asciiTheme="majorBidi" w:cstheme="majorBidi" w:hAnsiTheme="majorBidi"/>
          </w:rPr>
          <w:t>camilerhaftasi.diyanet.gov.tr</w:t>
        </w:r>
      </w:hyperlink>
      <w:r>
        <w:rPr>
          <w:rFonts w:cs="Times New Roman" w:ascii="Times New Roman" w:hAnsi="Times New Roman" w:asciiTheme="majorBidi" w:cstheme="majorBidi" w:hAnsiTheme="majorBidi"/>
        </w:rPr>
        <w:t xml:space="preserve"> web sayfasının duyurular kısmında ilan edilecektir. </w:t>
      </w:r>
    </w:p>
    <w:p>
      <w:pPr>
        <w:pStyle w:val="Normal"/>
        <w:numPr>
          <w:ilvl w:val="0"/>
          <w:numId w:val="1"/>
        </w:numPr>
        <w:spacing w:before="0" w:after="119"/>
        <w:ind w:left="284" w:hanging="284"/>
        <w:jc w:val="both"/>
        <w:rPr/>
      </w:pPr>
      <w:r>
        <w:rPr>
          <w:rFonts w:cs="Times New Roman" w:ascii="Times New Roman" w:hAnsi="Times New Roman" w:asciiTheme="majorBidi" w:cstheme="majorBidi" w:hAnsiTheme="majorBidi"/>
        </w:rPr>
        <w:t>Özeti kabul edildiği halde tam metni takvimde belirtilen tarihe kadar Başkanlığa gönderilmeyen tebliğler sempozyum programına alınmayacaktır.</w:t>
      </w:r>
      <w:r>
        <w:rPr>
          <w:rFonts w:cs="Times New Roman" w:ascii="Times New Roman" w:hAnsi="Times New Roman" w:asciiTheme="majorBidi" w:cstheme="majorBidi" w:hAnsiTheme="majorBidi"/>
          <w:highlight w:val="yellow"/>
        </w:rPr>
        <w:t xml:space="preserve"> </w:t>
      </w:r>
    </w:p>
    <w:p>
      <w:pPr>
        <w:pStyle w:val="Normal"/>
        <w:spacing w:before="0" w:after="119"/>
        <w:jc w:val="both"/>
        <w:rPr/>
      </w:pPr>
      <w:r>
        <w:rPr>
          <w:rFonts w:cs="Times New Roman" w:ascii="Times New Roman" w:hAnsi="Times New Roman" w:asciiTheme="majorBidi" w:cstheme="majorBidi" w:hAnsiTheme="majorBidi"/>
          <w:b/>
          <w:bCs/>
        </w:rPr>
        <w:t>Konaklama ve Ulaşım</w:t>
      </w:r>
    </w:p>
    <w:p>
      <w:pPr>
        <w:pStyle w:val="Normal"/>
        <w:spacing w:before="0" w:after="119"/>
        <w:jc w:val="both"/>
        <w:rPr/>
      </w:pPr>
      <w:r>
        <w:rPr>
          <w:rFonts w:cs="Times New Roman" w:ascii="Times New Roman" w:hAnsi="Times New Roman" w:asciiTheme="majorBidi" w:cstheme="majorBidi" w:hAnsiTheme="majorBidi"/>
        </w:rPr>
        <w:t>Sempozyum yüz yüze yapıldığı takdirde tebliğ sahiplerinin ulaşım, konaklama ve ağırlama giderleri Başkanlığımız tarafından karşılanacaktır.</w:t>
      </w:r>
    </w:p>
    <w:p>
      <w:pPr>
        <w:pStyle w:val="Normal"/>
        <w:spacing w:before="0" w:after="119"/>
        <w:jc w:val="both"/>
        <w:rPr/>
      </w:pPr>
      <w:r>
        <w:rPr>
          <w:rFonts w:cs="Times New Roman" w:ascii="Times New Roman" w:hAnsi="Times New Roman" w:asciiTheme="majorBidi" w:cstheme="majorBidi" w:hAnsiTheme="majorBidi"/>
          <w:b/>
        </w:rPr>
        <w:t>İletişim Bilgileri</w:t>
      </w:r>
    </w:p>
    <w:p>
      <w:pPr>
        <w:pStyle w:val="Normal"/>
        <w:spacing w:before="0" w:after="28"/>
        <w:jc w:val="both"/>
        <w:rPr/>
      </w:pPr>
      <w:r>
        <w:rPr>
          <w:rFonts w:cs="Times New Roman" w:ascii="Times New Roman" w:hAnsi="Times New Roman" w:asciiTheme="majorBidi" w:cstheme="majorBidi" w:hAnsiTheme="majorBidi"/>
        </w:rPr>
        <w:t xml:space="preserve">Diyanet İşleri Başkanlığı </w:t>
      </w:r>
    </w:p>
    <w:p>
      <w:pPr>
        <w:pStyle w:val="Normal"/>
        <w:spacing w:before="0" w:after="28"/>
        <w:jc w:val="both"/>
        <w:rPr/>
      </w:pPr>
      <w:r>
        <w:rPr>
          <w:rFonts w:cs="Times New Roman" w:ascii="Times New Roman" w:hAnsi="Times New Roman" w:asciiTheme="majorBidi" w:cstheme="majorBidi" w:hAnsiTheme="majorBidi"/>
        </w:rPr>
        <w:t xml:space="preserve">Din Hizmetleri Genel Müdürlüğü </w:t>
      </w:r>
    </w:p>
    <w:p>
      <w:pPr>
        <w:pStyle w:val="Normal"/>
        <w:spacing w:before="0" w:after="28"/>
        <w:jc w:val="both"/>
        <w:rPr/>
      </w:pPr>
      <w:r>
        <w:rPr>
          <w:rFonts w:cs="Times New Roman" w:ascii="Times New Roman" w:hAnsi="Times New Roman" w:asciiTheme="majorBidi" w:cstheme="majorBidi" w:hAnsiTheme="majorBidi"/>
        </w:rPr>
        <w:t xml:space="preserve">Üniversiteler Mahallesi Dumlupınar Bulvarı No:147/A 06800 Çankaya/ANKARA </w:t>
      </w:r>
    </w:p>
    <w:p>
      <w:pPr>
        <w:pStyle w:val="Normal"/>
        <w:spacing w:before="0" w:after="28"/>
        <w:jc w:val="both"/>
        <w:rPr>
          <w:bCs/>
        </w:rPr>
      </w:pPr>
      <w:r>
        <w:rPr>
          <w:rFonts w:cs="Times New Roman" w:ascii="Times New Roman" w:hAnsi="Times New Roman" w:asciiTheme="majorBidi" w:cstheme="majorBidi" w:hAnsiTheme="majorBidi"/>
          <w:bCs/>
        </w:rPr>
        <w:t>Telefon</w:t>
        <w:tab/>
        <w:t>: 0312 295 73 33 - 73 66 – 73 29</w:t>
      </w:r>
    </w:p>
    <w:p>
      <w:pPr>
        <w:pStyle w:val="Normal"/>
        <w:spacing w:before="0" w:after="28"/>
        <w:jc w:val="both"/>
        <w:rPr>
          <w:bCs/>
        </w:rPr>
      </w:pPr>
      <w:r>
        <w:rPr>
          <w:rFonts w:cs="Times New Roman" w:ascii="Times New Roman" w:hAnsi="Times New Roman" w:asciiTheme="majorBidi" w:cstheme="majorBidi" w:hAnsiTheme="majorBidi"/>
          <w:bCs/>
        </w:rPr>
        <w:t>Cep</w:t>
        <w:tab/>
        <w:tab/>
        <w:t xml:space="preserve">: </w:t>
      </w:r>
      <w:r>
        <w:rPr>
          <w:rFonts w:cs="Times New Roman" w:ascii="Times New Roman" w:hAnsi="Times New Roman" w:asciiTheme="majorBidi" w:cstheme="majorBidi" w:hAnsiTheme="majorBidi"/>
          <w:bCs/>
          <w:color w:val="000000" w:themeColor="text1"/>
        </w:rPr>
        <w:t>0506 862 88 05</w:t>
      </w:r>
    </w:p>
    <w:p>
      <w:pPr>
        <w:pStyle w:val="Normal"/>
        <w:spacing w:before="0" w:after="28"/>
        <w:jc w:val="both"/>
        <w:rPr>
          <w:bCs/>
        </w:rPr>
      </w:pPr>
      <w:r>
        <w:rPr>
          <w:rFonts w:cs="Times New Roman" w:ascii="Times New Roman" w:hAnsi="Times New Roman" w:asciiTheme="majorBidi" w:cstheme="majorBidi" w:hAnsiTheme="majorBidi"/>
          <w:bCs/>
        </w:rPr>
        <w:t>Faks</w:t>
        <w:tab/>
        <w:tab/>
        <w:t xml:space="preserve">: 0312 284 55 25 </w:t>
      </w:r>
    </w:p>
    <w:p>
      <w:pPr>
        <w:pStyle w:val="Normal"/>
        <w:spacing w:before="0" w:after="28"/>
        <w:jc w:val="both"/>
        <w:rPr/>
      </w:pPr>
      <w:r>
        <w:rPr>
          <w:rFonts w:cs="Times New Roman" w:ascii="Times New Roman" w:hAnsi="Times New Roman" w:asciiTheme="majorBidi" w:cstheme="majorBidi" w:hAnsiTheme="majorBidi"/>
          <w:bCs/>
        </w:rPr>
        <w:t>E-posta</w:t>
        <w:tab/>
        <w:t xml:space="preserve">: </w:t>
      </w:r>
      <w:hyperlink r:id="rId5">
        <w:r>
          <w:rPr>
            <w:rStyle w:val="NternetBalants"/>
            <w:rFonts w:cs="Times New Roman" w:ascii="Times New Roman" w:hAnsi="Times New Roman" w:asciiTheme="majorBidi" w:cstheme="majorBidi" w:hAnsiTheme="majorBidi"/>
            <w:bCs/>
          </w:rPr>
          <w:t>camilerhaftasi@diyanet.gov.tr</w:t>
        </w:r>
      </w:hyperlink>
      <w:r>
        <w:rPr>
          <w:rFonts w:cs="Times New Roman" w:ascii="Times New Roman" w:hAnsi="Times New Roman" w:asciiTheme="majorBidi" w:cstheme="majorBidi" w:hAnsiTheme="majorBidi"/>
          <w:bCs/>
        </w:rPr>
        <w:t xml:space="preserve"> </w:t>
      </w:r>
    </w:p>
    <w:p>
      <w:pPr>
        <w:pStyle w:val="Normal"/>
        <w:spacing w:before="0" w:after="28"/>
        <w:jc w:val="both"/>
        <w:rPr/>
      </w:pPr>
      <w:r>
        <w:rPr>
          <w:rFonts w:cs="Times New Roman" w:ascii="Times New Roman" w:hAnsi="Times New Roman" w:asciiTheme="majorBidi" w:cstheme="majorBidi" w:hAnsiTheme="majorBidi"/>
          <w:bCs/>
        </w:rPr>
        <w:t>Web</w:t>
        <w:tab/>
        <w:tab/>
        <w:t xml:space="preserve">: </w:t>
      </w:r>
      <w:hyperlink r:id="rId6">
        <w:r>
          <w:rPr>
            <w:rStyle w:val="NternetBalants"/>
            <w:rFonts w:cs="Times New Roman" w:ascii="Times New Roman" w:hAnsi="Times New Roman" w:asciiTheme="majorBidi" w:cstheme="majorBidi" w:hAnsiTheme="majorBidi"/>
            <w:bCs/>
          </w:rPr>
          <w:t>http://camilerhaftasi.diyanet.gov.tr</w:t>
        </w:r>
      </w:hyperlink>
      <w:r>
        <w:rPr>
          <w:rFonts w:cs="Times New Roman" w:ascii="Times New Roman" w:hAnsi="Times New Roman" w:asciiTheme="majorBidi" w:cstheme="majorBidi" w:hAnsiTheme="majorBidi"/>
          <w:bCs/>
        </w:rPr>
        <w:t xml:space="preserve"> </w:t>
      </w:r>
    </w:p>
    <w:p>
      <w:pPr>
        <w:pStyle w:val="Normal"/>
        <w:spacing w:before="120" w:after="119"/>
        <w:jc w:val="both"/>
        <w:rPr>
          <w:rFonts w:ascii="Times New Roman" w:hAnsi="Times New Roman" w:cs="Times New Roman" w:asciiTheme="majorBidi" w:cstheme="majorBidi" w:hAnsiTheme="majorBidi"/>
          <w:b/>
          <w:b/>
        </w:rPr>
      </w:pPr>
      <w:r>
        <w:rPr>
          <w:rFonts w:cs="Times New Roman" w:ascii="Times New Roman" w:hAnsi="Times New Roman" w:asciiTheme="majorBidi" w:cstheme="majorBidi" w:hAnsiTheme="majorBidi"/>
          <w:b/>
        </w:rPr>
        <w:t>Konular</w:t>
      </w:r>
    </w:p>
    <w:p>
      <w:pPr>
        <w:pStyle w:val="Normal"/>
        <w:numPr>
          <w:ilvl w:val="0"/>
          <w:numId w:val="2"/>
        </w:numPr>
        <w:spacing w:lineRule="auto" w:line="240" w:before="0" w:after="119"/>
        <w:rPr>
          <w:bCs/>
        </w:rPr>
      </w:pPr>
      <w:r>
        <w:rPr>
          <w:rFonts w:cs="Times New Roman" w:ascii="Times New Roman" w:hAnsi="Times New Roman" w:asciiTheme="majorBidi" w:cstheme="majorBidi" w:hAnsiTheme="majorBidi"/>
          <w:bCs/>
        </w:rPr>
        <w:t>Edirne Camileri ve Selimiye’nin Tarihi</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Edirne Camileri ve Selimiye’nin Yapım Aşamaları</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Edirne Camileri ve Selimiye’nin Geçirdiği Tamir ve Yenilenmeler</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Edirne Cami Külliyelerinin Unsurları</w:t>
      </w:r>
    </w:p>
    <w:p>
      <w:pPr>
        <w:pStyle w:val="Normal"/>
        <w:numPr>
          <w:ilvl w:val="0"/>
          <w:numId w:val="2"/>
        </w:numPr>
        <w:spacing w:lineRule="auto" w:line="240" w:before="0" w:after="119"/>
        <w:rPr>
          <w:bCs/>
        </w:rPr>
      </w:pPr>
      <w:r>
        <w:rPr>
          <w:rFonts w:cs="Times New Roman" w:ascii="Times New Roman" w:hAnsi="Times New Roman" w:asciiTheme="majorBidi" w:cstheme="majorBidi" w:hAnsiTheme="majorBidi"/>
          <w:bCs/>
        </w:rPr>
        <w:t>İlim ve İbadet Tarihi Perspektifinden Edirne Camileri ve Selimiye</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Osmanlı Döneminde Edirne Camileri ve Selimiye</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Cumhuriyet Döneminde Edirne Camileri ve Selimiye</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 xml:space="preserve">Edirne Camileri ve Selimiye’de Görev Yapan Din ve İlim Adamları </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Edirne Camileri ve Selimiye’nin Sosyal, Kültürel ve İlmi Hayata Etkileri</w:t>
      </w:r>
    </w:p>
    <w:p>
      <w:pPr>
        <w:pStyle w:val="Normal"/>
        <w:numPr>
          <w:ilvl w:val="0"/>
          <w:numId w:val="2"/>
        </w:numPr>
        <w:spacing w:lineRule="auto" w:line="240" w:before="0" w:after="119"/>
        <w:rPr>
          <w:bCs/>
        </w:rPr>
      </w:pPr>
      <w:r>
        <w:rPr>
          <w:rFonts w:cs="Times New Roman" w:ascii="Times New Roman" w:hAnsi="Times New Roman" w:asciiTheme="majorBidi" w:cstheme="majorBidi" w:hAnsiTheme="majorBidi"/>
          <w:bCs/>
        </w:rPr>
        <w:t>Mimari ve Sanat Boyutuyla Edirne Camileri ve Selimiye</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Edirne Camileri ve Selimiye’nin Mimari Özellikleri</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İslâm Sanatına Dair Süslemeler, Hat Levhaları ve Kitabeler</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Camileri Oluşturan Minber, Mihrap ve Diğer Ana Ögeler</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Dünya Kültür Mirası Olarak Selimiye Camii ve Külliyesi’nin Önemi</w:t>
      </w:r>
    </w:p>
    <w:p>
      <w:pPr>
        <w:pStyle w:val="Normal"/>
        <w:numPr>
          <w:ilvl w:val="0"/>
          <w:numId w:val="2"/>
        </w:numPr>
        <w:spacing w:lineRule="auto" w:line="240" w:before="0" w:after="119"/>
        <w:rPr>
          <w:bCs/>
        </w:rPr>
      </w:pPr>
      <w:r>
        <w:rPr>
          <w:rFonts w:cs="Times New Roman" w:ascii="Times New Roman" w:hAnsi="Times New Roman" w:asciiTheme="majorBidi" w:cstheme="majorBidi" w:hAnsiTheme="majorBidi"/>
          <w:bCs/>
        </w:rPr>
        <w:t>Edirne Camileri ve Selimiye’nin Türk-İslam Medeniyetindeki Yeri</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Tarihçi, Yazar, Şair, Seyyah ve Ressamların Gözüyle Edirne Camileri ve Selimiye</w:t>
      </w:r>
    </w:p>
    <w:p>
      <w:pPr>
        <w:pStyle w:val="Normal"/>
        <w:numPr>
          <w:ilvl w:val="1"/>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Vakıf Medeniyeti ve Edirne Cami Vakıfları</w:t>
      </w:r>
    </w:p>
    <w:p>
      <w:pPr>
        <w:pStyle w:val="Normal"/>
        <w:numPr>
          <w:ilvl w:val="0"/>
          <w:numId w:val="2"/>
        </w:numPr>
        <w:spacing w:lineRule="auto" w:line="240" w:before="0" w:after="119"/>
        <w:rPr>
          <w:rFonts w:ascii="Times New Roman" w:hAnsi="Times New Roman"/>
          <w:bCs/>
        </w:rPr>
      </w:pPr>
      <w:r>
        <w:rPr>
          <w:rFonts w:cs="Times New Roman" w:ascii="Times New Roman" w:hAnsi="Times New Roman" w:asciiTheme="majorBidi" w:cstheme="majorBidi" w:hAnsiTheme="majorBidi"/>
          <w:bCs/>
        </w:rPr>
        <w:t>Diyanet İşleri Başkanlığı’nca Yürütülen Hizmetler Bağlamında Edirne Camileri ve Selimiye’nin Bugünü ve Yarını</w:t>
      </w:r>
    </w:p>
    <w:p>
      <w:pPr>
        <w:pStyle w:val="Normal"/>
        <w:spacing w:lineRule="auto" w:line="240" w:before="0" w:after="119"/>
        <w:rPr/>
      </w:pPr>
      <w:r>
        <w:rPr/>
      </w:r>
    </w:p>
    <w:sectPr>
      <w:headerReference w:type="default" r:id="rId7"/>
      <w:footerReference w:type="default" r:id="rId8"/>
      <w:type w:val="nextPage"/>
      <w:pgSz w:w="11906" w:h="16838"/>
      <w:pgMar w:left="1417" w:right="1417" w:header="850" w:top="1417" w:footer="850"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Light">
    <w:charset w:val="01"/>
    <w:family w:val="roman"/>
    <w:pitch w:val="variable"/>
  </w:font>
  <w:font w:name="Times New Roman">
    <w:charset w:val="01"/>
    <w:family w:val="roman"/>
    <w:pitch w:val="variable"/>
  </w:font>
  <w:font w:name="Liberation Sans">
    <w:altName w:val="Arial"/>
    <w:charset w:val="01"/>
    <w:family w:val="roman"/>
    <w:pitch w:val="variable"/>
  </w:font>
  <w:font w:name="Calibri">
    <w:charset w:val="01"/>
    <w:family w:val="roman"/>
    <w:pitch w:val="variable"/>
  </w:font>
  <w:font w:name="Symbol">
    <w:charset w:val="02"/>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right"/>
      <w:rPr/>
    </w:pPr>
    <w:r>
      <w:rPr>
        <w:b/>
        <w:bCs/>
      </w:rPr>
      <w:t>EK-1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Fonts w:cs="Symbol"/>
      </w:rPr>
    </w:lvl>
    <w:lvl w:ilvl="2">
      <w:start w:val="1"/>
      <w:numFmt w:val="bullet"/>
      <w:lvlText w:val=""/>
      <w:lvlJc w:val="left"/>
      <w:pPr>
        <w:ind w:left="2160" w:hanging="180"/>
      </w:pPr>
      <w:rPr>
        <w:rFonts w:ascii="Wingdings" w:hAnsi="Wingdings" w:cs="Wingdings" w:hint="default"/>
        <w:rFont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center"/>
      <w:pPr>
        <w:ind w:left="720" w:hanging="360"/>
      </w:pPr>
      <w:rPr>
        <w:sz w:val="24"/>
        <w:b/>
        <w:bCs w:val="false"/>
        <w:rFonts w:ascii="Times New Roman" w:hAnsi="Times New Roman"/>
      </w:rPr>
    </w:lvl>
    <w:lvl w:ilvl="1">
      <w:start w:val="1"/>
      <w:numFmt w:val="lowerLetter"/>
      <w:lvlText w:val="%2."/>
      <w:lvlJc w:val="left"/>
      <w:pPr>
        <w:ind w:left="1440" w:hanging="360"/>
      </w:pPr>
      <w:rPr>
        <w:b/>
        <w:bCs/>
        <w:rFonts w:ascii="Times New Roman" w:hAnsi="Times New Roman"/>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Cs w:val="24"/>
        <w:lang w:val="tr-T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Liberation Serif" w:hAnsi="Liberation Serif" w:eastAsia="DejaVu Sans" w:cs="FreeSans"/>
      <w:color w:val="auto"/>
      <w:kern w:val="2"/>
      <w:sz w:val="24"/>
      <w:szCs w:val="24"/>
      <w:lang w:val="tr-TR" w:eastAsia="zh-CN" w:bidi="hi-IN"/>
    </w:rPr>
  </w:style>
  <w:style w:type="paragraph" w:styleId="Balk1">
    <w:name w:val="Heading 1"/>
    <w:basedOn w:val="Normal"/>
    <w:next w:val="Normal"/>
    <w:qFormat/>
    <w:pPr>
      <w:keepNext w:val="true"/>
      <w:keepLines/>
      <w:spacing w:before="240" w:after="0"/>
      <w:jc w:val="center"/>
      <w:outlineLvl w:val="0"/>
    </w:pPr>
    <w:rPr>
      <w:rFonts w:ascii="Calibri Light" w:hAnsi="Calibri Light" w:cs="Times New Roman"/>
      <w:b/>
      <w:sz w:val="28"/>
      <w:szCs w:val="32"/>
    </w:rPr>
  </w:style>
  <w:style w:type="paragraph" w:styleId="Balk2">
    <w:name w:val="Heading 2"/>
    <w:basedOn w:val="Normal"/>
    <w:next w:val="Normal"/>
    <w:qFormat/>
    <w:pPr>
      <w:keepNext w:val="true"/>
      <w:keepLines/>
      <w:spacing w:before="40" w:after="120"/>
      <w:outlineLvl w:val="1"/>
    </w:pPr>
    <w:rPr>
      <w:rFonts w:ascii="Calibri Light" w:hAnsi="Calibri Light" w:cs="Times New Roman"/>
      <w:b/>
      <w:szCs w:val="26"/>
    </w:rPr>
  </w:style>
  <w:style w:type="paragraph" w:styleId="Balk4">
    <w:name w:val="Heading 4"/>
    <w:basedOn w:val="Normal"/>
    <w:next w:val="Normal"/>
    <w:qFormat/>
    <w:pPr>
      <w:keepNext w:val="true"/>
      <w:keepLines/>
      <w:spacing w:before="40" w:after="40"/>
      <w:ind w:left="1134" w:firstLine="567"/>
      <w:outlineLvl w:val="3"/>
    </w:pPr>
    <w:rPr>
      <w:rFonts w:ascii="Calibri Light" w:hAnsi="Calibri Light" w:cs="Times New Roman"/>
      <w:iCs/>
    </w:rPr>
  </w:style>
  <w:style w:type="paragraph" w:styleId="Balk5">
    <w:name w:val="Heading 5"/>
    <w:basedOn w:val="Normal"/>
    <w:next w:val="Normal"/>
    <w:qFormat/>
    <w:pPr>
      <w:keepNext w:val="true"/>
      <w:keepLines/>
      <w:spacing w:before="200" w:after="0"/>
      <w:outlineLvl w:val="4"/>
    </w:pPr>
    <w:rPr>
      <w:rFonts w:ascii="Calibri Light" w:hAnsi="Calibri Light" w:cs="Times New Roman"/>
      <w:color w:val="1F4D78"/>
    </w:rPr>
  </w:style>
  <w:style w:type="character" w:styleId="DefaultParagraphFont" w:default="1">
    <w:name w:val="Default Paragraph Font"/>
    <w:uiPriority w:val="1"/>
    <w:semiHidden/>
    <w:unhideWhenUsed/>
    <w:qFormat/>
    <w:rPr/>
  </w:style>
  <w:style w:type="character" w:styleId="AltbilgiChar" w:customStyle="1">
    <w:name w:val="Altbilgi Char"/>
    <w:basedOn w:val="DefaultParagraphFont"/>
    <w:qFormat/>
    <w:rPr>
      <w:color w:val="000000"/>
    </w:rPr>
  </w:style>
  <w:style w:type="character" w:styleId="StbilgiChar" w:customStyle="1">
    <w:name w:val="Üstbilgi Char"/>
    <w:basedOn w:val="DefaultParagraphFont"/>
    <w:qFormat/>
    <w:rPr>
      <w:color w:val="000000"/>
    </w:rPr>
  </w:style>
  <w:style w:type="character" w:styleId="Balk4Char" w:customStyle="1">
    <w:name w:val="Başlık 4 Char"/>
    <w:basedOn w:val="DefaultParagraphFont"/>
    <w:qFormat/>
    <w:rPr>
      <w:rFonts w:ascii="Calibri Light" w:hAnsi="Calibri Light" w:eastAsia="DejaVu Sans" w:cs="Times New Roman"/>
      <w:iCs/>
      <w:color w:val="000000"/>
      <w:sz w:val="24"/>
    </w:rPr>
  </w:style>
  <w:style w:type="character" w:styleId="Balk1Char" w:customStyle="1">
    <w:name w:val="Başlık 1 Char"/>
    <w:basedOn w:val="DefaultParagraphFont"/>
    <w:qFormat/>
    <w:rPr>
      <w:rFonts w:ascii="Calibri Light" w:hAnsi="Calibri Light" w:eastAsia="DejaVu Sans" w:cs="Times New Roman"/>
      <w:b/>
      <w:sz w:val="28"/>
      <w:szCs w:val="32"/>
    </w:rPr>
  </w:style>
  <w:style w:type="character" w:styleId="Balk2Char" w:customStyle="1">
    <w:name w:val="Başlık 2 Char"/>
    <w:basedOn w:val="DefaultParagraphFont"/>
    <w:qFormat/>
    <w:rPr>
      <w:rFonts w:ascii="Calibri Light" w:hAnsi="Calibri Light" w:eastAsia="DejaVu Sans" w:cs="Times New Roman"/>
      <w:b/>
      <w:sz w:val="24"/>
      <w:szCs w:val="26"/>
    </w:rPr>
  </w:style>
  <w:style w:type="character" w:styleId="NternetBalants" w:customStyle="1">
    <w:name w:val="İnternet Bağlantısı"/>
    <w:basedOn w:val="DefaultParagraphFont"/>
    <w:uiPriority w:val="99"/>
    <w:unhideWhenUsed/>
    <w:rsid w:val="00ea5506"/>
    <w:rPr>
      <w:color w:val="0000FF" w:themeColor="hyperlink"/>
      <w:u w:val="single"/>
    </w:rPr>
  </w:style>
  <w:style w:type="character" w:styleId="ListLabel10" w:customStyle="1">
    <w:name w:val="ListLabel 10"/>
    <w:qFormat/>
    <w:rPr>
      <w:rFonts w:ascii="Times New Roman" w:hAnsi="Times New Roman" w:cs="Times New Roman" w:asciiTheme="majorBidi" w:cstheme="majorBidi" w:hAnsiTheme="majorBidi"/>
      <w:sz w:val="24"/>
      <w:szCs w:val="24"/>
    </w:rPr>
  </w:style>
  <w:style w:type="character" w:styleId="ListLabel11" w:customStyle="1">
    <w:name w:val="ListLabel 11"/>
    <w:qFormat/>
    <w:rPr>
      <w:rFonts w:cs="Symbol"/>
    </w:rPr>
  </w:style>
  <w:style w:type="character" w:styleId="ListLabel12" w:customStyle="1">
    <w:name w:val="ListLabel 12"/>
    <w:qFormat/>
    <w:rPr>
      <w:rFonts w:cs="Wingdings"/>
    </w:rPr>
  </w:style>
  <w:style w:type="character" w:styleId="ListLabel13" w:customStyle="1">
    <w:name w:val="ListLabel 13"/>
    <w:qFormat/>
    <w:rPr>
      <w:b w:val="false"/>
      <w:bCs/>
      <w:sz w:val="24"/>
    </w:rPr>
  </w:style>
  <w:style w:type="character" w:styleId="ListLabel14" w:customStyle="1">
    <w:name w:val="ListLabel 14"/>
    <w:qFormat/>
    <w:rPr>
      <w:b w:val="false"/>
      <w:bCs/>
      <w:color w:val="auto"/>
    </w:rPr>
  </w:style>
  <w:style w:type="character" w:styleId="ListLabel15" w:customStyle="1">
    <w:name w:val="ListLabel 15"/>
    <w:qFormat/>
    <w:rPr>
      <w:rFonts w:ascii="Times New Roman" w:hAnsi="Times New Roman" w:cs="Times New Roman" w:asciiTheme="majorBidi" w:cstheme="majorBidi" w:hAnsiTheme="majorBidi"/>
    </w:rPr>
  </w:style>
  <w:style w:type="character" w:styleId="ListLabel16" w:customStyle="1">
    <w:name w:val="ListLabel 16"/>
    <w:qFormat/>
    <w:rPr>
      <w:rFonts w:cs="Symbol"/>
    </w:rPr>
  </w:style>
  <w:style w:type="character" w:styleId="ListLabel17" w:customStyle="1">
    <w:name w:val="ListLabel 17"/>
    <w:qFormat/>
    <w:rPr>
      <w:rFonts w:cs="Wingdings"/>
    </w:rPr>
  </w:style>
  <w:style w:type="character" w:styleId="ListLabel18" w:customStyle="1">
    <w:name w:val="ListLabel 18"/>
    <w:qFormat/>
    <w:rPr>
      <w:rFonts w:ascii="Times New Roman" w:hAnsi="Times New Roman"/>
      <w:b w:val="false"/>
      <w:bCs/>
      <w:sz w:val="24"/>
    </w:rPr>
  </w:style>
  <w:style w:type="character" w:styleId="ListLabel19" w:customStyle="1">
    <w:name w:val="ListLabel 19"/>
    <w:qFormat/>
    <w:rPr>
      <w:rFonts w:ascii="Times New Roman" w:hAnsi="Times New Roman"/>
      <w:b w:val="false"/>
      <w:bCs/>
      <w:color w:val="auto"/>
    </w:rPr>
  </w:style>
  <w:style w:type="character" w:styleId="ListLabel20" w:customStyle="1">
    <w:name w:val="ListLabel 20"/>
    <w:qFormat/>
    <w:rPr>
      <w:rFonts w:ascii="Times New Roman" w:hAnsi="Times New Roman" w:cs="Times New Roman" w:asciiTheme="majorBidi" w:cstheme="majorBidi" w:hAnsiTheme="majorBidi"/>
    </w:rPr>
  </w:style>
  <w:style w:type="character" w:styleId="ListLabel21" w:customStyle="1">
    <w:name w:val="ListLabel 21"/>
    <w:qFormat/>
    <w:rPr>
      <w:rFonts w:cs="Symbol"/>
    </w:rPr>
  </w:style>
  <w:style w:type="character" w:styleId="ListLabel22" w:customStyle="1">
    <w:name w:val="ListLabel 22"/>
    <w:qFormat/>
    <w:rPr>
      <w:rFonts w:cs="Wingdings"/>
    </w:rPr>
  </w:style>
  <w:style w:type="character" w:styleId="ListLabel23" w:customStyle="1">
    <w:name w:val="ListLabel 23"/>
    <w:qFormat/>
    <w:rPr>
      <w:rFonts w:ascii="Times New Roman" w:hAnsi="Times New Roman"/>
      <w:b w:val="false"/>
      <w:bCs/>
      <w:sz w:val="24"/>
    </w:rPr>
  </w:style>
  <w:style w:type="character" w:styleId="ListLabel24" w:customStyle="1">
    <w:name w:val="ListLabel 24"/>
    <w:qFormat/>
    <w:rPr>
      <w:rFonts w:ascii="Times New Roman" w:hAnsi="Times New Roman"/>
      <w:b w:val="false"/>
      <w:bCs/>
      <w:color w:val="auto"/>
    </w:rPr>
  </w:style>
  <w:style w:type="character" w:styleId="ListLabel25" w:customStyle="1">
    <w:name w:val="ListLabel 25"/>
    <w:qFormat/>
    <w:rPr>
      <w:rFonts w:ascii="Times New Roman" w:hAnsi="Times New Roman" w:cs="Times New Roman" w:asciiTheme="majorBidi" w:cstheme="majorBidi" w:hAnsiTheme="majorBidi"/>
    </w:rPr>
  </w:style>
  <w:style w:type="character" w:styleId="ListLabel26" w:customStyle="1">
    <w:name w:val="ListLabel 26"/>
    <w:qFormat/>
    <w:rPr>
      <w:rFonts w:cs="Symbol"/>
    </w:rPr>
  </w:style>
  <w:style w:type="character" w:styleId="ListLabel27" w:customStyle="1">
    <w:name w:val="ListLabel 27"/>
    <w:qFormat/>
    <w:rPr>
      <w:rFonts w:cs="Wingdings"/>
    </w:rPr>
  </w:style>
  <w:style w:type="character" w:styleId="ListLabel28" w:customStyle="1">
    <w:name w:val="ListLabel 28"/>
    <w:qFormat/>
    <w:rPr>
      <w:rFonts w:ascii="Times New Roman" w:hAnsi="Times New Roman"/>
      <w:b w:val="false"/>
      <w:bCs/>
      <w:sz w:val="24"/>
    </w:rPr>
  </w:style>
  <w:style w:type="character" w:styleId="ListLabel29" w:customStyle="1">
    <w:name w:val="ListLabel 29"/>
    <w:qFormat/>
    <w:rPr>
      <w:rFonts w:ascii="Times New Roman" w:hAnsi="Times New Roman"/>
      <w:b w:val="false"/>
      <w:bCs/>
      <w:color w:val="auto"/>
    </w:rPr>
  </w:style>
  <w:style w:type="character" w:styleId="ListLabel30" w:customStyle="1">
    <w:name w:val="ListLabel 30"/>
    <w:qFormat/>
    <w:rPr>
      <w:rFonts w:ascii="Times New Roman" w:hAnsi="Times New Roman" w:cs="Times New Roman" w:asciiTheme="majorBidi" w:cstheme="majorBidi" w:hAnsiTheme="majorBidi"/>
    </w:rPr>
  </w:style>
  <w:style w:type="character" w:styleId="ListLabel31" w:customStyle="1">
    <w:name w:val="ListLabel 31"/>
    <w:qFormat/>
    <w:rPr>
      <w:rFonts w:cs="Symbol"/>
    </w:rPr>
  </w:style>
  <w:style w:type="character" w:styleId="ListLabel32" w:customStyle="1">
    <w:name w:val="ListLabel 32"/>
    <w:qFormat/>
    <w:rPr>
      <w:rFonts w:cs="Wingdings"/>
    </w:rPr>
  </w:style>
  <w:style w:type="character" w:styleId="ListLabel33" w:customStyle="1">
    <w:name w:val="ListLabel 33"/>
    <w:qFormat/>
    <w:rPr>
      <w:rFonts w:ascii="Times New Roman" w:hAnsi="Times New Roman"/>
      <w:b w:val="false"/>
      <w:bCs/>
      <w:sz w:val="24"/>
    </w:rPr>
  </w:style>
  <w:style w:type="character" w:styleId="ListLabel34" w:customStyle="1">
    <w:name w:val="ListLabel 34"/>
    <w:qFormat/>
    <w:rPr>
      <w:rFonts w:ascii="Times New Roman" w:hAnsi="Times New Roman"/>
      <w:b w:val="false"/>
      <w:bCs/>
      <w:color w:val="auto"/>
    </w:rPr>
  </w:style>
  <w:style w:type="character" w:styleId="ListLabel35" w:customStyle="1">
    <w:name w:val="ListLabel 35"/>
    <w:qFormat/>
    <w:rPr>
      <w:rFonts w:ascii="Times New Roman" w:hAnsi="Times New Roman" w:cs="Times New Roman" w:asciiTheme="majorBidi" w:cstheme="majorBidi" w:hAnsiTheme="majorBidi"/>
    </w:rPr>
  </w:style>
  <w:style w:type="character" w:styleId="ListLabel36" w:customStyle="1">
    <w:name w:val="ListLabel 36"/>
    <w:qFormat/>
    <w:rPr>
      <w:rFonts w:cs="Symbol"/>
    </w:rPr>
  </w:style>
  <w:style w:type="character" w:styleId="ListLabel37" w:customStyle="1">
    <w:name w:val="ListLabel 37"/>
    <w:qFormat/>
    <w:rPr>
      <w:rFonts w:cs="Wingdings"/>
    </w:rPr>
  </w:style>
  <w:style w:type="character" w:styleId="ListLabel38" w:customStyle="1">
    <w:name w:val="ListLabel 38"/>
    <w:qFormat/>
    <w:rPr>
      <w:rFonts w:ascii="Times New Roman" w:hAnsi="Times New Roman"/>
      <w:b w:val="false"/>
      <w:bCs/>
      <w:sz w:val="24"/>
    </w:rPr>
  </w:style>
  <w:style w:type="character" w:styleId="ListLabel39" w:customStyle="1">
    <w:name w:val="ListLabel 39"/>
    <w:qFormat/>
    <w:rPr>
      <w:rFonts w:ascii="Times New Roman" w:hAnsi="Times New Roman"/>
      <w:b w:val="false"/>
      <w:bCs/>
      <w:color w:val="auto"/>
    </w:rPr>
  </w:style>
  <w:style w:type="character" w:styleId="ListLabel40" w:customStyle="1">
    <w:name w:val="ListLabel 40"/>
    <w:qFormat/>
    <w:rPr>
      <w:rFonts w:ascii="Times New Roman" w:hAnsi="Times New Roman" w:cs="Times New Roman" w:asciiTheme="majorBidi" w:cstheme="majorBidi" w:hAnsiTheme="majorBidi"/>
    </w:rPr>
  </w:style>
  <w:style w:type="character" w:styleId="Balk5Char" w:customStyle="1">
    <w:name w:val="Başlık 5 Char"/>
    <w:basedOn w:val="DefaultParagraphFont"/>
    <w:qFormat/>
    <w:rPr>
      <w:rFonts w:ascii="Calibri Light" w:hAnsi="Calibri Light" w:eastAsia="DejaVu Sans" w:cs="Times New Roman"/>
      <w:color w:val="1F4D78"/>
      <w:sz w:val="22"/>
    </w:rPr>
  </w:style>
  <w:style w:type="character" w:styleId="ListLabel41" w:customStyle="1">
    <w:name w:val="ListLabel 41"/>
    <w:qFormat/>
    <w:rPr>
      <w:rFonts w:cs="Symbol"/>
    </w:rPr>
  </w:style>
  <w:style w:type="character" w:styleId="ListLabel42" w:customStyle="1">
    <w:name w:val="ListLabel 42"/>
    <w:qFormat/>
    <w:rPr>
      <w:rFonts w:cs="Wingdings"/>
    </w:rPr>
  </w:style>
  <w:style w:type="character" w:styleId="ListLabel43" w:customStyle="1">
    <w:name w:val="ListLabel 43"/>
    <w:qFormat/>
    <w:rPr>
      <w:b w:val="false"/>
      <w:bCs/>
      <w:sz w:val="24"/>
    </w:rPr>
  </w:style>
  <w:style w:type="character" w:styleId="ListLabel44" w:customStyle="1">
    <w:name w:val="ListLabel 44"/>
    <w:qFormat/>
    <w:rPr>
      <w:b w:val="false"/>
      <w:bCs/>
      <w:color w:val="auto"/>
    </w:rPr>
  </w:style>
  <w:style w:type="character" w:styleId="ListLabel45" w:customStyle="1">
    <w:name w:val="ListLabel 45"/>
    <w:qFormat/>
    <w:rPr>
      <w:rFonts w:ascii="Times New Roman" w:hAnsi="Times New Roman" w:cs="Times New Roman" w:asciiTheme="majorBidi" w:cstheme="majorBidi" w:hAnsiTheme="majorBidi"/>
    </w:rPr>
  </w:style>
  <w:style w:type="character" w:styleId="ListLabel46" w:customStyle="1">
    <w:name w:val="ListLabel 46"/>
    <w:qFormat/>
    <w:rPr>
      <w:rFonts w:cs="Symbol"/>
    </w:rPr>
  </w:style>
  <w:style w:type="character" w:styleId="ListLabel47" w:customStyle="1">
    <w:name w:val="ListLabel 47"/>
    <w:qFormat/>
    <w:rPr>
      <w:rFonts w:cs="Wingdings"/>
    </w:rPr>
  </w:style>
  <w:style w:type="character" w:styleId="ListLabel48" w:customStyle="1">
    <w:name w:val="ListLabel 48"/>
    <w:qFormat/>
    <w:rPr>
      <w:b w:val="false"/>
      <w:bCs/>
      <w:sz w:val="24"/>
    </w:rPr>
  </w:style>
  <w:style w:type="character" w:styleId="ListLabel49" w:customStyle="1">
    <w:name w:val="ListLabel 49"/>
    <w:qFormat/>
    <w:rPr>
      <w:b w:val="false"/>
      <w:bCs/>
      <w:color w:val="auto"/>
    </w:rPr>
  </w:style>
  <w:style w:type="character" w:styleId="ListLabel50" w:customStyle="1">
    <w:name w:val="ListLabel 50"/>
    <w:qFormat/>
    <w:rPr>
      <w:rFonts w:ascii="Times New Roman" w:hAnsi="Times New Roman" w:cs="Times New Roman" w:asciiTheme="majorBidi" w:cstheme="majorBidi" w:hAnsiTheme="majorBidi"/>
    </w:rPr>
  </w:style>
  <w:style w:type="character" w:styleId="FollowedHyperlink">
    <w:name w:val="FollowedHyperlink"/>
    <w:basedOn w:val="DefaultParagraphFont"/>
    <w:uiPriority w:val="99"/>
    <w:semiHidden/>
    <w:unhideWhenUsed/>
    <w:qFormat/>
    <w:rsid w:val="00ea5506"/>
    <w:rPr>
      <w:color w:val="800080" w:themeColor="followedHyperlink"/>
      <w:u w:val="single"/>
    </w:rPr>
  </w:style>
  <w:style w:type="character" w:styleId="ListLabel51" w:customStyle="1">
    <w:name w:val="ListLabel 51"/>
    <w:qFormat/>
    <w:rPr>
      <w:rFonts w:cs="Symbol"/>
    </w:rPr>
  </w:style>
  <w:style w:type="character" w:styleId="ListLabel52" w:customStyle="1">
    <w:name w:val="ListLabel 52"/>
    <w:qFormat/>
    <w:rPr>
      <w:rFonts w:cs="Wingdings"/>
    </w:rPr>
  </w:style>
  <w:style w:type="character" w:styleId="ListLabel53" w:customStyle="1">
    <w:name w:val="ListLabel 53"/>
    <w:qFormat/>
    <w:rPr>
      <w:b w:val="false"/>
      <w:bCs/>
      <w:sz w:val="24"/>
    </w:rPr>
  </w:style>
  <w:style w:type="character" w:styleId="ListLabel54" w:customStyle="1">
    <w:name w:val="ListLabel 54"/>
    <w:qFormat/>
    <w:rPr>
      <w:b w:val="false"/>
      <w:bCs/>
      <w:color w:val="auto"/>
    </w:rPr>
  </w:style>
  <w:style w:type="character" w:styleId="ListLabel55" w:customStyle="1">
    <w:name w:val="ListLabel 55"/>
    <w:qFormat/>
    <w:rPr>
      <w:rFonts w:ascii="Times New Roman" w:hAnsi="Times New Roman"/>
      <w:b/>
      <w:bCs w:val="false"/>
      <w:sz w:val="24"/>
    </w:rPr>
  </w:style>
  <w:style w:type="character" w:styleId="ListLabel56" w:customStyle="1">
    <w:name w:val="ListLabel 56"/>
    <w:qFormat/>
    <w:rPr>
      <w:rFonts w:ascii="Times New Roman" w:hAnsi="Times New Roman"/>
      <w:b/>
      <w:bCs/>
      <w:color w:val="auto"/>
    </w:rPr>
  </w:style>
  <w:style w:type="character" w:styleId="ListLabel57" w:customStyle="1">
    <w:name w:val="ListLabel 57"/>
    <w:qFormat/>
    <w:rPr>
      <w:rFonts w:ascii="Times New Roman" w:hAnsi="Times New Roman" w:cs="Times New Roman" w:asciiTheme="majorBidi" w:cstheme="majorBidi" w:hAnsiTheme="majorBidi"/>
    </w:rPr>
  </w:style>
  <w:style w:type="character" w:styleId="ListLabel58" w:customStyle="1">
    <w:name w:val="ListLabel 58"/>
    <w:qFormat/>
    <w:rPr>
      <w:rFonts w:ascii="Times New Roman" w:hAnsi="Times New Roman" w:cs="Times New Roman" w:asciiTheme="majorBidi" w:cstheme="majorBidi" w:hAnsiTheme="majorBidi"/>
      <w:bCs/>
    </w:rPr>
  </w:style>
  <w:style w:type="character" w:styleId="ListLabel59" w:customStyle="1">
    <w:name w:val="ListLabel 59"/>
    <w:qFormat/>
    <w:rPr>
      <w:rFonts w:cs="Symbol"/>
    </w:rPr>
  </w:style>
  <w:style w:type="character" w:styleId="ListLabel60" w:customStyle="1">
    <w:name w:val="ListLabel 60"/>
    <w:qFormat/>
    <w:rPr>
      <w:rFonts w:cs="Wingdings"/>
    </w:rPr>
  </w:style>
  <w:style w:type="character" w:styleId="ListLabel61" w:customStyle="1">
    <w:name w:val="ListLabel 61"/>
    <w:qFormat/>
    <w:rPr>
      <w:rFonts w:ascii="Times New Roman" w:hAnsi="Times New Roman"/>
      <w:b/>
      <w:bCs w:val="false"/>
      <w:sz w:val="24"/>
    </w:rPr>
  </w:style>
  <w:style w:type="character" w:styleId="ListLabel62" w:customStyle="1">
    <w:name w:val="ListLabel 62"/>
    <w:qFormat/>
    <w:rPr>
      <w:rFonts w:ascii="Times New Roman" w:hAnsi="Times New Roman"/>
      <w:b/>
      <w:bCs/>
      <w:color w:val="auto"/>
    </w:rPr>
  </w:style>
  <w:style w:type="character" w:styleId="ListLabel63" w:customStyle="1">
    <w:name w:val="ListLabel 63"/>
    <w:qFormat/>
    <w:rPr>
      <w:rFonts w:ascii="Times New Roman" w:hAnsi="Times New Roman" w:cs="Times New Roman" w:asciiTheme="majorBidi" w:cstheme="majorBidi" w:hAnsiTheme="majorBidi"/>
    </w:rPr>
  </w:style>
  <w:style w:type="character" w:styleId="ListLabel64" w:customStyle="1">
    <w:name w:val="ListLabel 64"/>
    <w:qFormat/>
    <w:rPr>
      <w:rFonts w:ascii="Times New Roman" w:hAnsi="Times New Roman" w:cs="Times New Roman" w:asciiTheme="majorBidi" w:cstheme="majorBidi" w:hAnsiTheme="majorBidi"/>
      <w:bCs/>
    </w:rPr>
  </w:style>
  <w:style w:type="character" w:styleId="ListLabel65" w:customStyle="1">
    <w:name w:val="ListLabel 65"/>
    <w:qFormat/>
    <w:rPr>
      <w:rFonts w:cs="Symbol"/>
    </w:rPr>
  </w:style>
  <w:style w:type="character" w:styleId="ListLabel66" w:customStyle="1">
    <w:name w:val="ListLabel 66"/>
    <w:qFormat/>
    <w:rPr>
      <w:rFonts w:cs="Wingdings"/>
    </w:rPr>
  </w:style>
  <w:style w:type="character" w:styleId="ListLabel67" w:customStyle="1">
    <w:name w:val="ListLabel 67"/>
    <w:qFormat/>
    <w:rPr>
      <w:rFonts w:ascii="Times New Roman" w:hAnsi="Times New Roman"/>
      <w:b/>
      <w:bCs w:val="false"/>
      <w:sz w:val="24"/>
    </w:rPr>
  </w:style>
  <w:style w:type="character" w:styleId="ListLabel68" w:customStyle="1">
    <w:name w:val="ListLabel 68"/>
    <w:qFormat/>
    <w:rPr>
      <w:rFonts w:ascii="Times New Roman" w:hAnsi="Times New Roman"/>
      <w:b/>
      <w:bCs/>
      <w:color w:val="auto"/>
    </w:rPr>
  </w:style>
  <w:style w:type="character" w:styleId="ListLabel69" w:customStyle="1">
    <w:name w:val="ListLabel 69"/>
    <w:qFormat/>
    <w:rPr>
      <w:rFonts w:ascii="Times New Roman" w:hAnsi="Times New Roman" w:cs="Times New Roman" w:asciiTheme="majorBidi" w:cstheme="majorBidi" w:hAnsiTheme="majorBidi"/>
    </w:rPr>
  </w:style>
  <w:style w:type="character" w:styleId="ListLabel70" w:customStyle="1">
    <w:name w:val="ListLabel 70"/>
    <w:qFormat/>
    <w:rPr>
      <w:rFonts w:ascii="Times New Roman" w:hAnsi="Times New Roman" w:cs="Times New Roman" w:asciiTheme="majorBidi" w:cstheme="majorBidi" w:hAnsiTheme="majorBidi"/>
      <w:bCs/>
    </w:rPr>
  </w:style>
  <w:style w:type="character" w:styleId="ListLabel71" w:customStyle="1">
    <w:name w:val="ListLabel 71"/>
    <w:qFormat/>
    <w:rPr>
      <w:rFonts w:cs="Symbol"/>
    </w:rPr>
  </w:style>
  <w:style w:type="character" w:styleId="ListLabel72" w:customStyle="1">
    <w:name w:val="ListLabel 72"/>
    <w:qFormat/>
    <w:rPr>
      <w:rFonts w:cs="Wingdings"/>
    </w:rPr>
  </w:style>
  <w:style w:type="character" w:styleId="ListLabel73" w:customStyle="1">
    <w:name w:val="ListLabel 73"/>
    <w:qFormat/>
    <w:rPr>
      <w:rFonts w:ascii="Times New Roman" w:hAnsi="Times New Roman"/>
      <w:b/>
      <w:bCs w:val="false"/>
      <w:sz w:val="24"/>
    </w:rPr>
  </w:style>
  <w:style w:type="character" w:styleId="ListLabel74" w:customStyle="1">
    <w:name w:val="ListLabel 74"/>
    <w:qFormat/>
    <w:rPr>
      <w:rFonts w:ascii="Times New Roman" w:hAnsi="Times New Roman"/>
      <w:b/>
      <w:bCs/>
      <w:color w:val="auto"/>
    </w:rPr>
  </w:style>
  <w:style w:type="character" w:styleId="ListLabel75" w:customStyle="1">
    <w:name w:val="ListLabel 75"/>
    <w:qFormat/>
    <w:rPr>
      <w:rFonts w:ascii="Times New Roman" w:hAnsi="Times New Roman" w:cs="Times New Roman" w:asciiTheme="majorBidi" w:cstheme="majorBidi" w:hAnsiTheme="majorBidi"/>
    </w:rPr>
  </w:style>
  <w:style w:type="character" w:styleId="ListLabel76" w:customStyle="1">
    <w:name w:val="ListLabel 76"/>
    <w:qFormat/>
    <w:rPr>
      <w:rFonts w:ascii="Times New Roman" w:hAnsi="Times New Roman" w:cs="Times New Roman" w:asciiTheme="majorBidi" w:cstheme="majorBidi" w:hAnsiTheme="majorBidi"/>
      <w:bCs/>
    </w:rPr>
  </w:style>
  <w:style w:type="character" w:styleId="ListLabel77" w:customStyle="1">
    <w:name w:val="ListLabel 77"/>
    <w:qFormat/>
    <w:rPr>
      <w:rFonts w:cs="Symbol"/>
    </w:rPr>
  </w:style>
  <w:style w:type="character" w:styleId="ListLabel78" w:customStyle="1">
    <w:name w:val="ListLabel 78"/>
    <w:qFormat/>
    <w:rPr>
      <w:rFonts w:cs="Wingdings"/>
    </w:rPr>
  </w:style>
  <w:style w:type="character" w:styleId="ListLabel79" w:customStyle="1">
    <w:name w:val="ListLabel 79"/>
    <w:qFormat/>
    <w:rPr>
      <w:rFonts w:ascii="Times New Roman" w:hAnsi="Times New Roman"/>
      <w:b/>
      <w:bCs w:val="false"/>
      <w:sz w:val="24"/>
    </w:rPr>
  </w:style>
  <w:style w:type="character" w:styleId="ListLabel80" w:customStyle="1">
    <w:name w:val="ListLabel 80"/>
    <w:qFormat/>
    <w:rPr>
      <w:rFonts w:ascii="Times New Roman" w:hAnsi="Times New Roman"/>
      <w:b/>
      <w:bCs/>
      <w:color w:val="auto"/>
    </w:rPr>
  </w:style>
  <w:style w:type="character" w:styleId="ListLabel81" w:customStyle="1">
    <w:name w:val="ListLabel 81"/>
    <w:qFormat/>
    <w:rPr>
      <w:rFonts w:ascii="Times New Roman" w:hAnsi="Times New Roman" w:cs="Times New Roman" w:asciiTheme="majorBidi" w:cstheme="majorBidi" w:hAnsiTheme="majorBidi"/>
    </w:rPr>
  </w:style>
  <w:style w:type="character" w:styleId="ListLabel82" w:customStyle="1">
    <w:name w:val="ListLabel 82"/>
    <w:qFormat/>
    <w:rPr>
      <w:rFonts w:ascii="Times New Roman" w:hAnsi="Times New Roman" w:cs="Times New Roman" w:asciiTheme="majorBidi" w:cstheme="majorBidi" w:hAnsiTheme="majorBidi"/>
      <w:bCs/>
    </w:rPr>
  </w:style>
  <w:style w:type="character" w:styleId="ListLabel83" w:customStyle="1">
    <w:name w:val="ListLabel 83"/>
    <w:qFormat/>
    <w:rPr>
      <w:rFonts w:cs="Symbol"/>
    </w:rPr>
  </w:style>
  <w:style w:type="character" w:styleId="ListLabel84" w:customStyle="1">
    <w:name w:val="ListLabel 84"/>
    <w:qFormat/>
    <w:rPr>
      <w:rFonts w:cs="Wingdings"/>
    </w:rPr>
  </w:style>
  <w:style w:type="character" w:styleId="ListLabel85" w:customStyle="1">
    <w:name w:val="ListLabel 85"/>
    <w:qFormat/>
    <w:rPr>
      <w:rFonts w:ascii="Times New Roman" w:hAnsi="Times New Roman"/>
      <w:b/>
      <w:bCs w:val="false"/>
      <w:sz w:val="24"/>
    </w:rPr>
  </w:style>
  <w:style w:type="character" w:styleId="ListLabel86" w:customStyle="1">
    <w:name w:val="ListLabel 86"/>
    <w:qFormat/>
    <w:rPr>
      <w:rFonts w:ascii="Times New Roman" w:hAnsi="Times New Roman"/>
      <w:b/>
      <w:bCs/>
      <w:color w:val="auto"/>
    </w:rPr>
  </w:style>
  <w:style w:type="character" w:styleId="ListLabel87" w:customStyle="1">
    <w:name w:val="ListLabel 87"/>
    <w:qFormat/>
    <w:rPr>
      <w:rFonts w:ascii="Times New Roman" w:hAnsi="Times New Roman" w:cs="Times New Roman" w:asciiTheme="majorBidi" w:cstheme="majorBidi" w:hAnsiTheme="majorBidi"/>
    </w:rPr>
  </w:style>
  <w:style w:type="character" w:styleId="ListLabel88" w:customStyle="1">
    <w:name w:val="ListLabel 88"/>
    <w:qFormat/>
    <w:rPr>
      <w:rFonts w:ascii="Times New Roman" w:hAnsi="Times New Roman" w:cs="Times New Roman" w:asciiTheme="majorBidi" w:cstheme="majorBidi" w:hAnsiTheme="majorBidi"/>
      <w:bCs/>
    </w:rPr>
  </w:style>
  <w:style w:type="character" w:styleId="ListLabel89">
    <w:name w:val="ListLabel 89"/>
    <w:qFormat/>
    <w:rPr>
      <w:rFonts w:cs="Symbol"/>
    </w:rPr>
  </w:style>
  <w:style w:type="character" w:styleId="ListLabel90">
    <w:name w:val="ListLabel 90"/>
    <w:qFormat/>
    <w:rPr>
      <w:rFonts w:cs="Wingdings"/>
    </w:rPr>
  </w:style>
  <w:style w:type="character" w:styleId="ListLabel91">
    <w:name w:val="ListLabel 91"/>
    <w:qFormat/>
    <w:rPr>
      <w:rFonts w:ascii="Times New Roman" w:hAnsi="Times New Roman"/>
      <w:b/>
      <w:bCs w:val="false"/>
      <w:sz w:val="24"/>
    </w:rPr>
  </w:style>
  <w:style w:type="character" w:styleId="ListLabel92">
    <w:name w:val="ListLabel 92"/>
    <w:qFormat/>
    <w:rPr>
      <w:rFonts w:ascii="Times New Roman" w:hAnsi="Times New Roman"/>
      <w:b/>
      <w:bCs/>
      <w:color w:val="auto"/>
    </w:rPr>
  </w:style>
  <w:style w:type="character" w:styleId="ListLabel93">
    <w:name w:val="ListLabel 93"/>
    <w:qFormat/>
    <w:rPr>
      <w:rFonts w:ascii="Times New Roman" w:hAnsi="Times New Roman" w:cs="Times New Roman" w:asciiTheme="majorBidi" w:cstheme="majorBidi" w:hAnsiTheme="majorBidi"/>
    </w:rPr>
  </w:style>
  <w:style w:type="character" w:styleId="ListLabel94">
    <w:name w:val="ListLabel 94"/>
    <w:qFormat/>
    <w:rPr>
      <w:rFonts w:ascii="Times New Roman" w:hAnsi="Times New Roman" w:cs="Times New Roman" w:asciiTheme="majorBidi" w:cstheme="majorBidi" w:hAnsiTheme="majorBidi"/>
      <w:bCs/>
    </w:rPr>
  </w:style>
  <w:style w:type="paragraph" w:styleId="Balk" w:customStyle="1">
    <w:name w:val="Başlık"/>
    <w:basedOn w:val="Normal"/>
    <w:next w:val="MetinGvdesi"/>
    <w:qFormat/>
    <w:pPr>
      <w:keepNext w:val="true"/>
      <w:spacing w:before="240" w:after="120"/>
    </w:pPr>
    <w:rPr>
      <w:rFonts w:ascii="Liberation Sans" w:hAnsi="Liberation Sans"/>
      <w:sz w:val="28"/>
      <w:szCs w:val="28"/>
    </w:rPr>
  </w:style>
  <w:style w:type="paragraph" w:styleId="MetinGvdesi">
    <w:name w:val="Body Text"/>
    <w:basedOn w:val="Normal"/>
    <w:pPr>
      <w:spacing w:before="0" w:after="140"/>
    </w:pPr>
    <w:rPr/>
  </w:style>
  <w:style w:type="paragraph" w:styleId="Liste">
    <w:name w:val="List"/>
    <w:basedOn w:val="MetinGvdesi"/>
    <w:pPr/>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style>
  <w:style w:type="paragraph" w:styleId="Caption">
    <w:name w:val="caption"/>
    <w:basedOn w:val="Normal"/>
    <w:qFormat/>
    <w:pPr>
      <w:suppressLineNumbers/>
      <w:spacing w:before="120" w:after="120"/>
    </w:pPr>
    <w:rPr>
      <w:i/>
      <w:iCs/>
    </w:rPr>
  </w:style>
  <w:style w:type="paragraph" w:styleId="Altbilgi">
    <w:name w:val="Footer"/>
    <w:basedOn w:val="Normal"/>
    <w:pPr>
      <w:tabs>
        <w:tab w:val="clear" w:pos="709"/>
        <w:tab w:val="center" w:pos="4153" w:leader="none"/>
        <w:tab w:val="right" w:pos="8306" w:leader="none"/>
      </w:tabs>
      <w:spacing w:lineRule="auto" w:line="240" w:before="0" w:after="0"/>
    </w:pPr>
    <w:rPr/>
  </w:style>
  <w:style w:type="paragraph" w:styleId="Stbilgi">
    <w:name w:val="Header"/>
    <w:basedOn w:val="Normal"/>
    <w:pPr>
      <w:tabs>
        <w:tab w:val="clear" w:pos="709"/>
        <w:tab w:val="center" w:pos="4153" w:leader="none"/>
        <w:tab w:val="right" w:pos="8306" w:leader="none"/>
      </w:tabs>
      <w:spacing w:lineRule="auto" w:line="240" w:before="0" w:after="0"/>
    </w:pPr>
    <w:rPr/>
  </w:style>
  <w:style w:type="paragraph" w:styleId="NoSpacing">
    <w:name w:val="No Spacing"/>
    <w:qFormat/>
    <w:pPr>
      <w:widowControl/>
      <w:bidi w:val="0"/>
      <w:ind w:left="567" w:firstLine="567"/>
      <w:jc w:val="both"/>
    </w:pPr>
    <w:rPr>
      <w:rFonts w:ascii="Calibri" w:hAnsi="Calibri" w:eastAsia="Calibri" w:cs="Arial" w:asciiTheme="minorHAnsi" w:cstheme="minorBidi" w:eastAsiaTheme="minorHAnsi" w:hAnsiTheme="minorHAnsi"/>
      <w:color w:val="000000"/>
      <w:kern w:val="0"/>
      <w:sz w:val="22"/>
      <w:szCs w:val="22"/>
      <w:lang w:eastAsia="en-US" w:bidi="ar-SA" w:val="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amilerhaftasi.diyanet.gov.tr/tr-TR" TargetMode="External"/><Relationship Id="rId3" Type="http://schemas.openxmlformats.org/officeDocument/2006/relationships/hyperlink" Target="https://camilerhaftasi.diyanet.gov.tr/tr-TR" TargetMode="External"/><Relationship Id="rId4" Type="http://schemas.openxmlformats.org/officeDocument/2006/relationships/hyperlink" Target="https://camilerhaftasi.diyanet.gov.tr/tr-TR" TargetMode="External"/><Relationship Id="rId5" Type="http://schemas.openxmlformats.org/officeDocument/2006/relationships/hyperlink" Target="mailto:camilerhaftasi@diyanet.gov.tr" TargetMode="External"/><Relationship Id="rId6" Type="http://schemas.openxmlformats.org/officeDocument/2006/relationships/hyperlink" Target="http://camilerhaftasi.diyanet.gov.t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Application>LibreOffice/6.1.5.2$Linux_X86_64 LibreOffice_project/10$Build-2</Application>
  <Pages>4</Pages>
  <Words>1176</Words>
  <Characters>7585</Characters>
  <CharactersWithSpaces>8738</CharactersWithSpaces>
  <Paragraphs>92</Paragraphs>
  <Company>NouS 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2020-07-17T19:26:00Z</dcterms:created>
  <dc:creator>Fatıma&amp;Ömer&amp;M.Fatih</dc:creator>
  <dc:description/>
  <dc:language>tr-TR</dc:language>
  <cp:lastModifiedBy>Ömer Faruk ARSLAN</cp:lastModifiedBy>
  <cp:lastPrinted>2021-06-07T12:10:00Z</cp:lastPrinted>
  <dcterms:modified xsi:type="dcterms:W3CDTF">2021-06-16T10:50:00Z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NouS TncTR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